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57" w:rsidRPr="00C65DD9" w:rsidRDefault="00157057" w:rsidP="00157057">
      <w:pPr>
        <w:pStyle w:val="7"/>
        <w:rPr>
          <w:color w:val="auto"/>
          <w:lang w:val="en-US"/>
        </w:rPr>
      </w:pPr>
    </w:p>
    <w:p w:rsidR="00157057" w:rsidRPr="008044B5" w:rsidRDefault="00157057" w:rsidP="00157057">
      <w:pPr>
        <w:pStyle w:val="7"/>
        <w:jc w:val="right"/>
        <w:rPr>
          <w:color w:val="auto"/>
          <w:lang w:val="en-US"/>
        </w:rPr>
      </w:pPr>
      <w:r w:rsidRPr="00C65DD9">
        <w:rPr>
          <w:color w:val="auto"/>
          <w:lang w:val="en-US"/>
        </w:rPr>
        <w:t xml:space="preserve">                                                          </w:t>
      </w:r>
      <w:proofErr w:type="spellStart"/>
      <w:r w:rsidRPr="008044B5">
        <w:rPr>
          <w:color w:val="auto"/>
          <w:lang w:val="en-US"/>
        </w:rPr>
        <w:t>Formular</w:t>
      </w:r>
      <w:proofErr w:type="spellEnd"/>
      <w:r w:rsidRPr="008044B5">
        <w:rPr>
          <w:color w:val="auto"/>
          <w:lang w:val="en-US"/>
        </w:rPr>
        <w:t xml:space="preserve"> 1</w:t>
      </w:r>
    </w:p>
    <w:p w:rsidR="00157057" w:rsidRPr="008044B5" w:rsidRDefault="00157057" w:rsidP="00157057">
      <w:pPr>
        <w:pStyle w:val="7"/>
        <w:tabs>
          <w:tab w:val="left" w:pos="993"/>
        </w:tabs>
        <w:jc w:val="center"/>
        <w:rPr>
          <w:color w:val="auto"/>
          <w:lang w:val="en-US"/>
        </w:rPr>
      </w:pPr>
      <w:r w:rsidRPr="008044B5">
        <w:rPr>
          <w:b/>
          <w:caps/>
          <w:color w:val="auto"/>
          <w:lang w:val="en-US"/>
        </w:rPr>
        <w:t>Lista lucrărilor</w:t>
      </w:r>
    </w:p>
    <w:p w:rsidR="00157057" w:rsidRPr="008044B5" w:rsidRDefault="00157057" w:rsidP="00157057">
      <w:pPr>
        <w:ind w:right="-199"/>
        <w:jc w:val="center"/>
        <w:rPr>
          <w:b/>
          <w:caps/>
          <w:lang w:val="ro-RO"/>
        </w:rPr>
      </w:pPr>
      <w:r w:rsidRPr="008044B5">
        <w:rPr>
          <w:b/>
          <w:caps/>
          <w:lang w:val="ro-RO"/>
        </w:rPr>
        <w:t>ştiinţifice ŞI metodico-didactice</w:t>
      </w:r>
    </w:p>
    <w:p w:rsidR="00157057" w:rsidRPr="008044B5" w:rsidRDefault="00157057" w:rsidP="00157057">
      <w:pPr>
        <w:jc w:val="both"/>
        <w:rPr>
          <w:lang w:val="ro-RO"/>
        </w:rPr>
      </w:pPr>
      <w:r w:rsidRPr="008044B5">
        <w:rPr>
          <w:b/>
          <w:caps/>
          <w:lang w:val="ro-RO"/>
        </w:rPr>
        <w:t xml:space="preserve">                                            </w:t>
      </w:r>
      <w:r w:rsidRPr="008044B5">
        <w:rPr>
          <w:lang w:val="ro-RO"/>
        </w:rPr>
        <w:t xml:space="preserve">  ale dlui / dnei    </w:t>
      </w:r>
      <w:r w:rsidRPr="008044B5">
        <w:rPr>
          <w:b/>
          <w:lang w:val="ro-RO"/>
        </w:rPr>
        <w:t>Lîsîi Aliona doctor în ştiinţe economice</w:t>
      </w:r>
    </w:p>
    <w:p w:rsidR="00157057" w:rsidRPr="008044B5" w:rsidRDefault="00157057" w:rsidP="00157057">
      <w:pPr>
        <w:tabs>
          <w:tab w:val="left" w:pos="8306"/>
        </w:tabs>
        <w:jc w:val="both"/>
        <w:rPr>
          <w:lang w:val="ro-RO"/>
        </w:rPr>
      </w:pPr>
      <w:r w:rsidRPr="008044B5">
        <w:rPr>
          <w:lang w:val="ro-RO"/>
        </w:rPr>
        <w:t xml:space="preserve">                                        numele, prenumele, gradul ştiinţific,</w:t>
      </w:r>
    </w:p>
    <w:p w:rsidR="00157057" w:rsidRPr="0049387C" w:rsidRDefault="00157057" w:rsidP="00157057">
      <w:pPr>
        <w:rPr>
          <w:b/>
          <w:lang w:val="ro-RO"/>
        </w:rPr>
      </w:pPr>
      <w:r w:rsidRPr="008044B5">
        <w:rPr>
          <w:b/>
          <w:lang w:val="ro-RO"/>
        </w:rPr>
        <w:t xml:space="preserve">                         conferentiar interimar,   </w:t>
      </w:r>
      <w:r w:rsidRPr="008044B5">
        <w:rPr>
          <w:lang w:val="ro-RO"/>
        </w:rPr>
        <w:t xml:space="preserve">funcţia care o detine, instituţia în care activează  </w:t>
      </w:r>
    </w:p>
    <w:p w:rsidR="00157057" w:rsidRPr="008044B5" w:rsidRDefault="00157057" w:rsidP="00157057">
      <w:pPr>
        <w:rPr>
          <w:lang w:val="ro-RO"/>
        </w:rPr>
      </w:pPr>
      <w:r w:rsidRPr="008044B5">
        <w:rPr>
          <w:lang w:val="ro-RO"/>
        </w:rPr>
        <w:t xml:space="preserve">    </w:t>
      </w:r>
    </w:p>
    <w:p w:rsidR="00157057" w:rsidRPr="008044B5" w:rsidRDefault="00A47837" w:rsidP="00157057">
      <w:pPr>
        <w:pStyle w:val="1"/>
        <w:ind w:firstLine="0"/>
        <w:jc w:val="both"/>
        <w:rPr>
          <w:szCs w:val="24"/>
          <w:lang w:val="fr-FR"/>
        </w:rPr>
      </w:pPr>
      <w:r>
        <w:rPr>
          <w:szCs w:val="24"/>
          <w:lang w:val="fr-FR"/>
        </w:rPr>
        <w:t>LUCRARI STIINTIFICE (2010-2016</w:t>
      </w:r>
      <w:r w:rsidR="00157057" w:rsidRPr="008044B5">
        <w:rPr>
          <w:szCs w:val="24"/>
          <w:lang w:val="fr-FR"/>
        </w:rPr>
        <w:t>)</w:t>
      </w:r>
    </w:p>
    <w:p w:rsidR="00157057" w:rsidRPr="008044B5" w:rsidRDefault="00157057" w:rsidP="00157057">
      <w:pPr>
        <w:jc w:val="both"/>
        <w:rPr>
          <w:lang w:val="ro-RO"/>
        </w:rPr>
      </w:pPr>
      <w:r w:rsidRPr="008044B5">
        <w:rPr>
          <w:lang w:val="ro-RO"/>
        </w:rPr>
        <w:sym w:font="Symbol" w:char="00B7"/>
      </w:r>
      <w:r w:rsidRPr="008044B5">
        <w:rPr>
          <w:lang w:val="ro-RO"/>
        </w:rPr>
        <w:t xml:space="preserve">   Monografii</w:t>
      </w:r>
    </w:p>
    <w:p w:rsidR="00157057" w:rsidRPr="008044B5" w:rsidRDefault="00157057" w:rsidP="00157057">
      <w:pPr>
        <w:pStyle w:val="a3"/>
        <w:numPr>
          <w:ilvl w:val="0"/>
          <w:numId w:val="2"/>
        </w:numPr>
        <w:spacing w:after="200" w:line="360" w:lineRule="auto"/>
        <w:jc w:val="both"/>
        <w:rPr>
          <w:rFonts w:eastAsia="Calibri"/>
          <w:lang w:val="ro-RO"/>
        </w:rPr>
      </w:pPr>
      <w:r w:rsidRPr="008044B5">
        <w:rPr>
          <w:lang w:val="ro-RO"/>
        </w:rPr>
        <w:t xml:space="preserve">  </w:t>
      </w:r>
      <w:r w:rsidRPr="008044B5">
        <w:rPr>
          <w:rFonts w:eastAsia="Calibri"/>
          <w:lang w:val="ro-RO"/>
        </w:rPr>
        <w:t>LÎSÎI A., ŢURCANU N. Perfecţionarea managementului surselor de finanţare pentru construcţia de locuinţe , Editura”. Î.S. Firma Editorial-Poligrafică „Tipografia Centrală”, Chişinău, 2014, 256 p.</w:t>
      </w:r>
      <w:r w:rsidR="00DC3568">
        <w:rPr>
          <w:rFonts w:eastAsia="Calibri"/>
          <w:lang w:val="ro-RO"/>
        </w:rPr>
        <w:t xml:space="preserve"> </w:t>
      </w:r>
      <w:r w:rsidRPr="008044B5">
        <w:rPr>
          <w:rFonts w:eastAsia="Calibri"/>
          <w:lang w:val="ro-RO"/>
        </w:rPr>
        <w:t xml:space="preserve"> ISBN 978-9975-53-334-8.</w:t>
      </w:r>
    </w:p>
    <w:p w:rsidR="00157057" w:rsidRPr="008044B5" w:rsidRDefault="00157057" w:rsidP="00157057">
      <w:pPr>
        <w:rPr>
          <w:lang w:val="ro-RO"/>
        </w:rPr>
      </w:pPr>
    </w:p>
    <w:p w:rsidR="00157057" w:rsidRPr="008044B5" w:rsidRDefault="00157057" w:rsidP="00157057">
      <w:pPr>
        <w:rPr>
          <w:i/>
          <w:lang w:val="ro-RO"/>
        </w:rPr>
      </w:pPr>
      <w:r w:rsidRPr="008044B5">
        <w:rPr>
          <w:i/>
          <w:lang w:val="fr-FR"/>
        </w:rPr>
        <w:t>Articole în culegeri </w:t>
      </w:r>
      <w:r w:rsidRPr="008044B5">
        <w:rPr>
          <w:i/>
          <w:lang w:val="ro-RO"/>
        </w:rPr>
        <w:t>ştiinţifice</w:t>
      </w:r>
    </w:p>
    <w:p w:rsidR="00157057" w:rsidRPr="008044B5" w:rsidRDefault="00157057" w:rsidP="00157057">
      <w:pPr>
        <w:rPr>
          <w:i/>
          <w:lang w:val="fr-FR"/>
        </w:rPr>
      </w:pPr>
    </w:p>
    <w:p w:rsidR="00157057" w:rsidRPr="008044B5" w:rsidRDefault="00157057" w:rsidP="00157057">
      <w:pPr>
        <w:pStyle w:val="a3"/>
        <w:numPr>
          <w:ilvl w:val="0"/>
          <w:numId w:val="1"/>
        </w:numPr>
        <w:spacing w:after="120" w:line="360" w:lineRule="auto"/>
        <w:jc w:val="both"/>
        <w:rPr>
          <w:rFonts w:eastAsiaTheme="minorEastAsia"/>
          <w:b/>
          <w:u w:val="single"/>
          <w:lang w:val="pt-BR"/>
        </w:rPr>
      </w:pPr>
      <w:r w:rsidRPr="008044B5">
        <w:rPr>
          <w:rFonts w:eastAsia="Times New Roman"/>
          <w:u w:val="single"/>
          <w:lang w:val="ro-RO"/>
        </w:rPr>
        <w:t xml:space="preserve">LÎSÎI A., Extinderea ariei de reglementare pe piaţa finanţării locuinţelor în Republica Moldova. </w:t>
      </w:r>
      <w:r w:rsidRPr="008044B5">
        <w:rPr>
          <w:rFonts w:eastAsia="Times New Roman"/>
          <w:i/>
          <w:u w:val="single"/>
          <w:lang w:val="ro-RO"/>
        </w:rPr>
        <w:t>Revista Economica</w:t>
      </w:r>
      <w:r w:rsidRPr="008044B5">
        <w:rPr>
          <w:rFonts w:eastAsia="Times New Roman"/>
          <w:u w:val="single"/>
          <w:lang w:val="ro-RO"/>
        </w:rPr>
        <w:t>. 2011,  nr.3(77). P.31-36.</w:t>
      </w:r>
      <w:r w:rsidRPr="008044B5">
        <w:rPr>
          <w:u w:val="single"/>
          <w:lang w:val="en-US"/>
        </w:rPr>
        <w:t xml:space="preserve"> ISSN 1810-9136</w:t>
      </w:r>
    </w:p>
    <w:p w:rsidR="00157057" w:rsidRPr="008044B5" w:rsidRDefault="00157057" w:rsidP="00157057">
      <w:pPr>
        <w:pStyle w:val="a3"/>
        <w:numPr>
          <w:ilvl w:val="0"/>
          <w:numId w:val="1"/>
        </w:numPr>
        <w:spacing w:after="120" w:line="360" w:lineRule="auto"/>
        <w:jc w:val="both"/>
        <w:rPr>
          <w:rFonts w:eastAsiaTheme="minorEastAsia"/>
          <w:b/>
          <w:u w:val="single"/>
          <w:lang w:val="pt-BR"/>
        </w:rPr>
      </w:pPr>
      <w:r w:rsidRPr="008044B5">
        <w:rPr>
          <w:rFonts w:eastAsia="Times New Roman"/>
          <w:u w:val="single"/>
          <w:lang w:val="ro-RO"/>
        </w:rPr>
        <w:t xml:space="preserve">LÎSÎI A., DODU-GUGEA L. Problema locuinţei sociale în Republica Moldova. În: </w:t>
      </w:r>
      <w:r w:rsidRPr="008044B5">
        <w:rPr>
          <w:rFonts w:eastAsia="Times New Roman"/>
          <w:i/>
          <w:u w:val="single"/>
          <w:lang w:val="ro-RO"/>
        </w:rPr>
        <w:t>Revista Economica</w:t>
      </w:r>
      <w:r w:rsidRPr="008044B5">
        <w:rPr>
          <w:rFonts w:eastAsia="Times New Roman"/>
          <w:u w:val="single"/>
          <w:lang w:val="ro-RO"/>
        </w:rPr>
        <w:t>. 2011, nr.2(76). P.75-79.</w:t>
      </w:r>
      <w:r w:rsidRPr="008044B5">
        <w:rPr>
          <w:u w:val="single"/>
          <w:lang w:val="en-US"/>
        </w:rPr>
        <w:t xml:space="preserve"> ISSN 1810-9136</w:t>
      </w:r>
    </w:p>
    <w:p w:rsidR="00157057" w:rsidRPr="008044B5" w:rsidRDefault="00157057" w:rsidP="0015705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Times New Roman"/>
          <w:u w:val="single"/>
          <w:lang w:val="ro-RO"/>
        </w:rPr>
      </w:pPr>
      <w:r w:rsidRPr="008044B5">
        <w:rPr>
          <w:u w:val="single"/>
          <w:lang w:val="ro-RO"/>
        </w:rPr>
        <w:t xml:space="preserve">LÎSÎI A. </w:t>
      </w:r>
      <w:r w:rsidRPr="008044B5">
        <w:rPr>
          <w:bCs/>
          <w:u w:val="single"/>
          <w:lang w:val="ro-RO"/>
        </w:rPr>
        <w:t xml:space="preserve">Măsuri de perfecţionare a managementului surselor de finanţare    pentru construcţia de locuinţe din Republica Moldova. </w:t>
      </w:r>
      <w:r w:rsidRPr="008044B5">
        <w:rPr>
          <w:rFonts w:eastAsia="Times New Roman"/>
          <w:i/>
          <w:u w:val="single"/>
          <w:lang w:val="ro-RO"/>
        </w:rPr>
        <w:t>Revista</w:t>
      </w:r>
      <w:r w:rsidRPr="008044B5">
        <w:rPr>
          <w:bCs/>
          <w:i/>
          <w:u w:val="single"/>
          <w:lang w:val="ro-RO"/>
        </w:rPr>
        <w:t xml:space="preserve"> Meridian Ingineresc</w:t>
      </w:r>
      <w:r w:rsidRPr="008044B5">
        <w:rPr>
          <w:bCs/>
          <w:u w:val="single"/>
          <w:lang w:val="ro-RO"/>
        </w:rPr>
        <w:t>, 2011, nr.1.</w:t>
      </w:r>
      <w:r w:rsidRPr="008044B5">
        <w:rPr>
          <w:u w:val="single"/>
        </w:rPr>
        <w:t xml:space="preserve"> P. 86-89</w:t>
      </w:r>
      <w:r w:rsidRPr="008044B5">
        <w:rPr>
          <w:u w:val="single"/>
          <w:lang w:val="ro-RO"/>
        </w:rPr>
        <w:t xml:space="preserve">. </w:t>
      </w:r>
      <w:r w:rsidRPr="008044B5">
        <w:rPr>
          <w:bCs/>
          <w:u w:val="single"/>
          <w:lang w:val="ro-RO"/>
        </w:rPr>
        <w:t>ISSN 1683-853X</w:t>
      </w:r>
    </w:p>
    <w:p w:rsidR="00157057" w:rsidRPr="008044B5" w:rsidRDefault="00157057" w:rsidP="00157057">
      <w:pPr>
        <w:pStyle w:val="a3"/>
        <w:numPr>
          <w:ilvl w:val="0"/>
          <w:numId w:val="1"/>
        </w:numPr>
        <w:spacing w:after="80" w:line="360" w:lineRule="auto"/>
        <w:jc w:val="both"/>
        <w:rPr>
          <w:rFonts w:eastAsia="Times New Roman"/>
          <w:u w:val="single"/>
          <w:lang w:val="ro-RO" w:eastAsia="ru-RU"/>
        </w:rPr>
      </w:pPr>
      <w:r w:rsidRPr="008044B5">
        <w:rPr>
          <w:u w:val="single"/>
          <w:lang w:val="ro-RO"/>
        </w:rPr>
        <w:t xml:space="preserve"> </w:t>
      </w:r>
      <w:r w:rsidRPr="008044B5">
        <w:rPr>
          <w:rFonts w:eastAsia="Calibri"/>
          <w:u w:val="single"/>
          <w:lang w:val="ro-RO"/>
        </w:rPr>
        <w:t>VÎRCOLICI M., LÎSÎI A. Fundamentele activitatii economice- financiare a intreprinderilor. Conferinţa Nationala  Stiinţifico-Practica cu Participarea Internaţională 2012, 26-27 octombrie 2012, Chişinău,  UTM, p.</w:t>
      </w:r>
      <w:r w:rsidRPr="008044B5">
        <w:rPr>
          <w:rFonts w:eastAsia="Calibri"/>
          <w:color w:val="FF0000"/>
          <w:u w:val="single"/>
          <w:lang w:val="ro-RO"/>
        </w:rPr>
        <w:t>33-35</w:t>
      </w:r>
      <w:r w:rsidRPr="008044B5">
        <w:rPr>
          <w:rFonts w:eastAsia="Calibri"/>
          <w:u w:val="single"/>
          <w:lang w:val="ro-RO"/>
        </w:rPr>
        <w:t>.</w:t>
      </w:r>
      <w:r w:rsidRPr="008044B5">
        <w:rPr>
          <w:u w:val="single"/>
          <w:lang w:val="ro-RO"/>
        </w:rPr>
        <w:t xml:space="preserve"> </w:t>
      </w:r>
    </w:p>
    <w:p w:rsidR="00157057" w:rsidRPr="008044B5" w:rsidRDefault="00157057" w:rsidP="00157057">
      <w:pPr>
        <w:numPr>
          <w:ilvl w:val="0"/>
          <w:numId w:val="1"/>
        </w:numPr>
        <w:spacing w:after="80" w:line="360" w:lineRule="auto"/>
        <w:contextualSpacing/>
        <w:jc w:val="both"/>
        <w:rPr>
          <w:rFonts w:eastAsia="Times New Roman"/>
          <w:u w:val="single"/>
          <w:lang w:val="ro-RO" w:eastAsia="ru-RU"/>
        </w:rPr>
      </w:pPr>
      <w:r w:rsidRPr="008044B5">
        <w:rPr>
          <w:rFonts w:eastAsia="Calibri"/>
          <w:u w:val="single"/>
          <w:lang w:val="ro-RO"/>
        </w:rPr>
        <w:t>LÎSÎI</w:t>
      </w:r>
      <w:r w:rsidRPr="008044B5">
        <w:rPr>
          <w:u w:val="single"/>
          <w:lang w:val="ro-RO"/>
        </w:rPr>
        <w:t xml:space="preserve"> A., </w:t>
      </w:r>
      <w:r w:rsidRPr="008044B5">
        <w:rPr>
          <w:rFonts w:eastAsia="Calibri"/>
          <w:u w:val="single"/>
          <w:lang w:val="ro-RO"/>
        </w:rPr>
        <w:t>VÎRCOLICI</w:t>
      </w:r>
      <w:r w:rsidRPr="008044B5">
        <w:rPr>
          <w:u w:val="single"/>
          <w:lang w:val="ro-RO"/>
        </w:rPr>
        <w:t xml:space="preserve"> M.  Managementul intreprinderilor de transport. Conferinţa Nationala  Stiinţifico-Practica cu Participarea Internaţională 2012, 26-27 octombrie 2012, Chişinău,  UTM, p. 30-32.</w:t>
      </w:r>
    </w:p>
    <w:p w:rsidR="00A47837" w:rsidRDefault="00A47837" w:rsidP="00157057">
      <w:pPr>
        <w:ind w:left="1440"/>
        <w:jc w:val="both"/>
        <w:rPr>
          <w:lang w:val="ro-RO"/>
        </w:rPr>
      </w:pPr>
    </w:p>
    <w:p w:rsidR="00157057" w:rsidRPr="008044B5" w:rsidRDefault="00157057" w:rsidP="00157057">
      <w:pPr>
        <w:ind w:left="1440"/>
        <w:jc w:val="both"/>
        <w:rPr>
          <w:lang w:val="ro-RO"/>
        </w:rPr>
      </w:pPr>
      <w:r w:rsidRPr="008044B5">
        <w:rPr>
          <w:i/>
          <w:lang w:val="fr-FR"/>
        </w:rPr>
        <w:t>Materiale /teze la forurile ştiinţifice</w:t>
      </w:r>
    </w:p>
    <w:p w:rsidR="00157057" w:rsidRPr="008044B5" w:rsidRDefault="00157057" w:rsidP="00157057">
      <w:pPr>
        <w:ind w:left="1440"/>
        <w:jc w:val="both"/>
        <w:rPr>
          <w:lang w:val="ro-RO"/>
        </w:rPr>
      </w:pPr>
    </w:p>
    <w:p w:rsidR="00157057" w:rsidRPr="008044B5" w:rsidRDefault="00157057" w:rsidP="0015705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eastAsiaTheme="minorEastAsia"/>
          <w:b/>
          <w:bCs/>
          <w:lang w:val="pt-BR"/>
        </w:rPr>
      </w:pPr>
      <w:r w:rsidRPr="008044B5">
        <w:rPr>
          <w:lang w:val="ro-RO"/>
        </w:rPr>
        <w:t xml:space="preserve">LÎSÎI A., COȘCIUC E. </w:t>
      </w:r>
      <w:r w:rsidRPr="008044B5">
        <w:rPr>
          <w:i/>
          <w:lang w:val="ro-RO"/>
        </w:rPr>
        <w:t>Influien</w:t>
      </w:r>
      <w:r>
        <w:rPr>
          <w:i/>
          <w:lang w:val="ro-RO"/>
        </w:rPr>
        <w:t>ţ</w:t>
      </w:r>
      <w:r w:rsidRPr="008044B5">
        <w:rPr>
          <w:i/>
          <w:lang w:val="ro-RO"/>
        </w:rPr>
        <w:t>a crizei economice globale asupra întreprinderilor industriale din Republica Moldova</w:t>
      </w:r>
      <w:r w:rsidRPr="008044B5">
        <w:rPr>
          <w:lang w:val="ro-RO"/>
        </w:rPr>
        <w:t>. Conferinţa Tehnico –ştiinţifică a Colaboratorilor, Doctoranzilor şi Studenţilor. Moldova , 20 noiembrie  2010 , Chişinău: Universitatea Tehnică a Moldovei,   pag.90-93. ISSN 978-9975-45-208-3.</w:t>
      </w:r>
    </w:p>
    <w:p w:rsidR="00157057" w:rsidRPr="008044B5" w:rsidRDefault="00157057" w:rsidP="00157057">
      <w:pPr>
        <w:jc w:val="both"/>
        <w:rPr>
          <w:lang w:val="ro-RO"/>
        </w:rPr>
      </w:pPr>
    </w:p>
    <w:p w:rsidR="00157057" w:rsidRPr="008044B5" w:rsidRDefault="00157057" w:rsidP="0015705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eastAsiaTheme="minorEastAsia"/>
          <w:b/>
          <w:bCs/>
          <w:lang w:val="pt-BR"/>
        </w:rPr>
      </w:pPr>
      <w:r w:rsidRPr="008044B5">
        <w:rPr>
          <w:lang w:val="ro-RO"/>
        </w:rPr>
        <w:t>LÎSÎI A., GHEORGHI</w:t>
      </w:r>
      <w:r>
        <w:rPr>
          <w:lang w:val="ro-RO"/>
        </w:rPr>
        <w:t>Ţ</w:t>
      </w:r>
      <w:r w:rsidRPr="008044B5">
        <w:rPr>
          <w:lang w:val="ro-RO"/>
        </w:rPr>
        <w:t xml:space="preserve">A M. </w:t>
      </w:r>
      <w:r w:rsidRPr="008044B5">
        <w:rPr>
          <w:i/>
          <w:lang w:val="ro-RO"/>
        </w:rPr>
        <w:t>Problemele industriei ușoare în republica moldova și căile de anihilare a acestora</w:t>
      </w:r>
      <w:r w:rsidRPr="008044B5">
        <w:rPr>
          <w:lang w:val="ro-RO"/>
        </w:rPr>
        <w:t>. Conferinţa Tehnico –ştiinţifică a Colaboratorilor, Doctoranzilor şi Studenţilor. Moldova , 20 noiembrie  2010 , Chişinău: Universitatea Tehnică a Moldovei,   pag.76- 81. ISSN 978-9975-45-208-3.</w:t>
      </w:r>
    </w:p>
    <w:p w:rsidR="00157057" w:rsidRPr="008044B5" w:rsidRDefault="00157057" w:rsidP="00157057">
      <w:pPr>
        <w:pStyle w:val="a3"/>
        <w:ind w:left="1440"/>
        <w:jc w:val="both"/>
        <w:rPr>
          <w:lang w:val="ro-RO"/>
        </w:rPr>
      </w:pPr>
    </w:p>
    <w:p w:rsidR="00157057" w:rsidRPr="008044B5" w:rsidRDefault="00157057" w:rsidP="0015705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eastAsiaTheme="minorEastAsia"/>
          <w:b/>
          <w:bCs/>
          <w:lang w:val="pt-BR"/>
        </w:rPr>
      </w:pPr>
      <w:r w:rsidRPr="008044B5">
        <w:rPr>
          <w:lang w:val="ro-RO"/>
        </w:rPr>
        <w:t xml:space="preserve"> ALIOHINA O., </w:t>
      </w:r>
      <w:r w:rsidRPr="008044B5">
        <w:rPr>
          <w:bCs/>
          <w:lang w:val="ro-RO"/>
        </w:rPr>
        <w:t xml:space="preserve">LÎSÎI A. </w:t>
      </w:r>
      <w:r w:rsidRPr="008044B5">
        <w:rPr>
          <w:i/>
          <w:lang w:val="ro-RO"/>
        </w:rPr>
        <w:t>Evoluţia leasing-ului ca sursă de finanţare a întreprinderii.</w:t>
      </w:r>
      <w:r w:rsidRPr="008044B5">
        <w:rPr>
          <w:lang w:val="ro-RO"/>
        </w:rPr>
        <w:t xml:space="preserve"> Conferinţa Tehnico –ştiinţifică a Colaboratorilor, Doctoranzilor şi Studenţilor. Moldova 20 noiembrie  2010 , Chişinău: Universitatea Tehnică a Moldovei,   pag.87-93. ISSN 978-9975-45-208-3.</w:t>
      </w:r>
    </w:p>
    <w:p w:rsidR="00157057" w:rsidRPr="008044B5" w:rsidRDefault="00157057" w:rsidP="0015705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eastAsiaTheme="minorEastAsia"/>
          <w:b/>
          <w:bCs/>
          <w:lang w:val="pt-BR"/>
        </w:rPr>
      </w:pPr>
      <w:r w:rsidRPr="008044B5">
        <w:rPr>
          <w:bCs/>
          <w:lang w:val="ro-RO"/>
        </w:rPr>
        <w:t xml:space="preserve">LÎSÎI A. </w:t>
      </w:r>
      <w:r w:rsidRPr="008044B5">
        <w:rPr>
          <w:i/>
          <w:lang w:val="ro-RO"/>
        </w:rPr>
        <w:t>Infrastructura pie</w:t>
      </w:r>
      <w:r>
        <w:rPr>
          <w:i/>
          <w:lang w:val="ro-RO"/>
        </w:rPr>
        <w:t>ţ</w:t>
      </w:r>
      <w:r w:rsidRPr="008044B5">
        <w:rPr>
          <w:i/>
          <w:lang w:val="ro-RO"/>
        </w:rPr>
        <w:t>ii și problema acesteia în Republica Moldova</w:t>
      </w:r>
      <w:r w:rsidRPr="008044B5">
        <w:rPr>
          <w:lang w:val="ro-RO"/>
        </w:rPr>
        <w:t>. Conferinţa Tehnico –ştiinţifică a Colaboratorilor, Doctoranzilor şi Studenţilor. Moldova 20 noiembrie  2010 , Chişinău: Universitatea Tehnică a Moldovei,   pag.72-75. ISSN 978-9975-45-208-3.</w:t>
      </w:r>
    </w:p>
    <w:p w:rsidR="00157057" w:rsidRPr="008044B5" w:rsidRDefault="00157057" w:rsidP="00157057">
      <w:pPr>
        <w:pStyle w:val="a3"/>
        <w:ind w:left="1440" w:right="-199"/>
        <w:jc w:val="both"/>
        <w:rPr>
          <w:lang w:val="ro-RO"/>
        </w:rPr>
      </w:pPr>
    </w:p>
    <w:p w:rsidR="00157057" w:rsidRPr="008044B5" w:rsidRDefault="00157057" w:rsidP="00157057">
      <w:pPr>
        <w:spacing w:line="360" w:lineRule="auto"/>
        <w:jc w:val="both"/>
        <w:rPr>
          <w:lang w:val="ro-RO"/>
        </w:rPr>
      </w:pPr>
      <w:r w:rsidRPr="008044B5">
        <w:rPr>
          <w:lang w:val="ro-RO"/>
        </w:rPr>
        <w:t xml:space="preserve"> </w:t>
      </w:r>
      <w:r w:rsidRPr="008044B5">
        <w:rPr>
          <w:b/>
          <w:lang w:val="ro-RO"/>
        </w:rPr>
        <w:t xml:space="preserve"> 10</w:t>
      </w:r>
      <w:r w:rsidRPr="008044B5">
        <w:rPr>
          <w:lang w:val="ro-RO"/>
        </w:rPr>
        <w:t xml:space="preserve">  .  LÎSÎI A.,VÎRCOLICI M. Extinderea ariei de reglamentare pe piata finantarii  locuintilor in Republica  Moldova. Conferinţa Ştiinţifică a Colaboratorilor, Doctoranzilor şi Studenţilor , cu participare Internaţională 26-27octombrie 2011, Chişinău,  ASEM, p.11-13</w:t>
      </w:r>
    </w:p>
    <w:p w:rsidR="00157057" w:rsidRPr="008044B5" w:rsidRDefault="00157057" w:rsidP="00157057">
      <w:pPr>
        <w:rPr>
          <w:lang w:val="ro-RO"/>
        </w:rPr>
      </w:pPr>
    </w:p>
    <w:p w:rsidR="00157057" w:rsidRPr="008044B5" w:rsidRDefault="00157057" w:rsidP="00157057">
      <w:pPr>
        <w:spacing w:line="360" w:lineRule="auto"/>
        <w:ind w:right="12"/>
        <w:jc w:val="both"/>
        <w:rPr>
          <w:rFonts w:eastAsia="Times New Roman"/>
          <w:b/>
          <w:bCs/>
          <w:i/>
          <w:iCs/>
          <w:lang w:val="ro-RO"/>
        </w:rPr>
      </w:pPr>
      <w:r w:rsidRPr="008044B5">
        <w:rPr>
          <w:lang w:val="ro-RO"/>
        </w:rPr>
        <w:t xml:space="preserve">  </w:t>
      </w:r>
      <w:r w:rsidRPr="008044B5">
        <w:rPr>
          <w:b/>
          <w:lang w:val="ro-RO"/>
        </w:rPr>
        <w:t>13</w:t>
      </w:r>
      <w:r w:rsidRPr="008044B5">
        <w:rPr>
          <w:lang w:val="ro-RO"/>
        </w:rPr>
        <w:t xml:space="preserve">.  </w:t>
      </w:r>
      <w:r w:rsidRPr="008044B5">
        <w:rPr>
          <w:rFonts w:eastAsia="Times New Roman"/>
          <w:lang w:val="ro-RO" w:eastAsia="ru-RU"/>
        </w:rPr>
        <w:t xml:space="preserve">LÎSÎI A., VÎRCOLICI M., Modalităţi de diagnosticare şi evaluare a factorilor de risc ai întreprinderii SA „ZORILE”. </w:t>
      </w:r>
      <w:r w:rsidRPr="008044B5">
        <w:rPr>
          <w:rFonts w:eastAsia="Times New Roman"/>
          <w:i/>
          <w:lang w:val="ro-RO" w:eastAsia="ru-RU"/>
        </w:rPr>
        <w:t>Analele Știin</w:t>
      </w:r>
      <w:r>
        <w:rPr>
          <w:rFonts w:eastAsia="Times New Roman"/>
          <w:i/>
          <w:lang w:val="ro-RO" w:eastAsia="ru-RU"/>
        </w:rPr>
        <w:t>ţ</w:t>
      </w:r>
      <w:r w:rsidRPr="008044B5">
        <w:rPr>
          <w:rFonts w:eastAsia="Times New Roman"/>
          <w:i/>
          <w:lang w:val="ro-RO" w:eastAsia="ru-RU"/>
        </w:rPr>
        <w:t>ifice. Universitatea de Studii Politice și Economice Europene ”C. Stere”.</w:t>
      </w:r>
      <w:r w:rsidRPr="008044B5">
        <w:rPr>
          <w:rFonts w:eastAsia="Times New Roman"/>
          <w:lang w:val="ro-RO" w:eastAsia="ru-RU"/>
        </w:rPr>
        <w:t xml:space="preserve"> 2013, Edi</w:t>
      </w:r>
      <w:r>
        <w:rPr>
          <w:rFonts w:eastAsia="Times New Roman"/>
          <w:lang w:val="ro-RO" w:eastAsia="ru-RU"/>
        </w:rPr>
        <w:t>ţ</w:t>
      </w:r>
      <w:r w:rsidRPr="008044B5">
        <w:rPr>
          <w:rFonts w:eastAsia="Times New Roman"/>
          <w:lang w:val="ro-RO" w:eastAsia="ru-RU"/>
        </w:rPr>
        <w:t>ia I. Vol. 1. p. 88-90, ISSN 1857 – 4858.</w:t>
      </w:r>
    </w:p>
    <w:p w:rsidR="00157057" w:rsidRPr="008044B5" w:rsidRDefault="00157057" w:rsidP="00157057">
      <w:pPr>
        <w:rPr>
          <w:lang w:val="en-US"/>
        </w:rPr>
      </w:pPr>
    </w:p>
    <w:p w:rsidR="00157057" w:rsidRPr="008044B5" w:rsidRDefault="00157057" w:rsidP="00157057">
      <w:pPr>
        <w:rPr>
          <w:lang w:val="en-US"/>
        </w:rPr>
      </w:pPr>
    </w:p>
    <w:p w:rsidR="00157057" w:rsidRPr="008044B5" w:rsidRDefault="00157057" w:rsidP="00157057">
      <w:pPr>
        <w:rPr>
          <w:lang w:val="en-US"/>
        </w:rPr>
      </w:pPr>
    </w:p>
    <w:p w:rsidR="00157057" w:rsidRPr="008044B5" w:rsidRDefault="00157057" w:rsidP="00157057">
      <w:pPr>
        <w:spacing w:after="80" w:line="360" w:lineRule="auto"/>
        <w:contextualSpacing/>
        <w:jc w:val="both"/>
        <w:rPr>
          <w:rFonts w:eastAsia="Times New Roman"/>
          <w:lang w:val="ro-RO" w:eastAsia="ru-RU"/>
        </w:rPr>
      </w:pPr>
      <w:r w:rsidRPr="008044B5">
        <w:rPr>
          <w:b/>
          <w:lang w:val="ro-RO"/>
        </w:rPr>
        <w:t>14.</w:t>
      </w:r>
      <w:r w:rsidRPr="008044B5">
        <w:rPr>
          <w:lang w:val="ro-RO"/>
        </w:rPr>
        <w:t xml:space="preserve"> LÎSÎI A., LEUȘANU E. </w:t>
      </w:r>
      <w:r w:rsidRPr="008044B5">
        <w:rPr>
          <w:i/>
          <w:lang w:val="ro-RO"/>
        </w:rPr>
        <w:t>Schimbarea priorită</w:t>
      </w:r>
      <w:r>
        <w:rPr>
          <w:i/>
          <w:lang w:val="ro-RO"/>
        </w:rPr>
        <w:t>ţ</w:t>
      </w:r>
      <w:r w:rsidRPr="008044B5">
        <w:rPr>
          <w:i/>
          <w:lang w:val="ro-RO"/>
        </w:rPr>
        <w:t>ilor în industria ușoară a R. Moldova, de la producerea în lohn la lansarea brandurilor proprii</w:t>
      </w:r>
      <w:r w:rsidRPr="008044B5">
        <w:rPr>
          <w:lang w:val="ro-RO"/>
        </w:rPr>
        <w:t>. . Conferinţa Tehnico –ştiinţifică a Colaboratorilor, Doctoranzilor şi Studenţilor Chişinău: Universitatea Tehnică a Moldovei, 2012.</w:t>
      </w:r>
    </w:p>
    <w:p w:rsidR="00157057" w:rsidRPr="008044B5" w:rsidRDefault="00157057" w:rsidP="00157057">
      <w:pPr>
        <w:tabs>
          <w:tab w:val="left" w:pos="322"/>
        </w:tabs>
        <w:jc w:val="both"/>
        <w:rPr>
          <w:lang w:val="ro-RO"/>
        </w:rPr>
      </w:pPr>
    </w:p>
    <w:p w:rsidR="00157057" w:rsidRPr="008044B5" w:rsidRDefault="00157057" w:rsidP="00157057">
      <w:pPr>
        <w:spacing w:line="360" w:lineRule="auto"/>
        <w:ind w:right="12"/>
        <w:jc w:val="both"/>
        <w:rPr>
          <w:rFonts w:eastAsia="Times New Roman"/>
          <w:b/>
          <w:bCs/>
          <w:i/>
          <w:iCs/>
          <w:lang w:val="ro-RO"/>
        </w:rPr>
      </w:pPr>
      <w:r w:rsidRPr="008044B5">
        <w:rPr>
          <w:b/>
          <w:lang w:val="ro-RO"/>
        </w:rPr>
        <w:t>15 .</w:t>
      </w:r>
      <w:r w:rsidRPr="008044B5">
        <w:rPr>
          <w:rFonts w:eastAsia="Times New Roman"/>
          <w:lang w:val="ro-RO" w:eastAsia="ru-RU"/>
        </w:rPr>
        <w:t xml:space="preserve"> VÎRCOLICI M., LÎSÎI A. Managmentul întreprinderilor de transport. </w:t>
      </w:r>
      <w:r w:rsidRPr="008044B5">
        <w:rPr>
          <w:rFonts w:eastAsia="Times New Roman"/>
          <w:i/>
          <w:lang w:val="ro-RO" w:eastAsia="ru-RU"/>
        </w:rPr>
        <w:t xml:space="preserve">Analele </w:t>
      </w:r>
      <w:r w:rsidRPr="008044B5">
        <w:rPr>
          <w:rFonts w:ascii="Cambria Math" w:eastAsia="Times New Roman" w:hAnsi="Cambria Math" w:cs="Cambria Math"/>
          <w:i/>
          <w:lang w:val="ro-RO" w:eastAsia="ru-RU"/>
        </w:rPr>
        <w:t>Ș</w:t>
      </w:r>
      <w:r w:rsidRPr="008044B5">
        <w:rPr>
          <w:rFonts w:eastAsia="Times New Roman"/>
          <w:i/>
          <w:lang w:val="ro-RO" w:eastAsia="ru-RU"/>
        </w:rPr>
        <w:t>tiin</w:t>
      </w:r>
      <w:r>
        <w:rPr>
          <w:rFonts w:ascii="Cambria Math" w:eastAsia="Times New Roman" w:hAnsi="Cambria Math" w:cs="Cambria Math"/>
          <w:i/>
          <w:lang w:val="ro-RO" w:eastAsia="ru-RU"/>
        </w:rPr>
        <w:t>ţ</w:t>
      </w:r>
      <w:r w:rsidRPr="008044B5">
        <w:rPr>
          <w:rFonts w:eastAsia="Times New Roman"/>
          <w:i/>
          <w:lang w:val="ro-RO" w:eastAsia="ru-RU"/>
        </w:rPr>
        <w:t xml:space="preserve">ifice. Universitatea de Studii Politice </w:t>
      </w:r>
      <w:r w:rsidRPr="008044B5">
        <w:rPr>
          <w:rFonts w:ascii="Cambria Math" w:eastAsia="Times New Roman" w:hAnsi="Cambria Math" w:cs="Cambria Math"/>
          <w:i/>
          <w:lang w:val="ro-RO" w:eastAsia="ru-RU"/>
        </w:rPr>
        <w:t>ș</w:t>
      </w:r>
      <w:r w:rsidRPr="008044B5">
        <w:rPr>
          <w:rFonts w:eastAsia="Times New Roman"/>
          <w:i/>
          <w:lang w:val="ro-RO" w:eastAsia="ru-RU"/>
        </w:rPr>
        <w:t>i Economice Europene ”C. Stere”.</w:t>
      </w:r>
      <w:r w:rsidRPr="008044B5">
        <w:rPr>
          <w:rFonts w:eastAsia="Times New Roman"/>
          <w:lang w:val="ro-RO" w:eastAsia="ru-RU"/>
        </w:rPr>
        <w:t xml:space="preserve"> 2013, Edi</w:t>
      </w:r>
      <w:r>
        <w:rPr>
          <w:rFonts w:ascii="Cambria Math" w:eastAsia="Times New Roman" w:hAnsi="Cambria Math" w:cs="Cambria Math"/>
          <w:lang w:val="ro-RO" w:eastAsia="ru-RU"/>
        </w:rPr>
        <w:t>ţ</w:t>
      </w:r>
      <w:r w:rsidRPr="008044B5">
        <w:rPr>
          <w:rFonts w:eastAsia="Times New Roman"/>
          <w:lang w:val="ro-RO" w:eastAsia="ru-RU"/>
        </w:rPr>
        <w:t>ia I. Vol. 1. p. 73-75, ISSN 1857 – 4858.</w:t>
      </w:r>
    </w:p>
    <w:p w:rsidR="00157057" w:rsidRPr="008044B5" w:rsidRDefault="00157057" w:rsidP="00157057">
      <w:pPr>
        <w:rPr>
          <w:lang w:val="en-US"/>
        </w:rPr>
      </w:pPr>
    </w:p>
    <w:p w:rsidR="00157057" w:rsidRPr="008044B5" w:rsidRDefault="00157057" w:rsidP="00157057">
      <w:pPr>
        <w:tabs>
          <w:tab w:val="left" w:pos="322"/>
        </w:tabs>
        <w:jc w:val="both"/>
        <w:rPr>
          <w:lang w:val="en-US"/>
        </w:rPr>
      </w:pPr>
    </w:p>
    <w:p w:rsidR="00157057" w:rsidRPr="008044B5" w:rsidRDefault="00157057" w:rsidP="00157057">
      <w:pPr>
        <w:spacing w:line="360" w:lineRule="auto"/>
        <w:jc w:val="both"/>
        <w:rPr>
          <w:lang w:val="en-US" w:eastAsia="ru-RU"/>
        </w:rPr>
      </w:pPr>
      <w:r w:rsidRPr="008044B5">
        <w:rPr>
          <w:b/>
          <w:lang w:val="ro-RO"/>
        </w:rPr>
        <w:t>16.</w:t>
      </w:r>
      <w:r w:rsidRPr="008044B5">
        <w:rPr>
          <w:lang w:val="ro-RO"/>
        </w:rPr>
        <w:t xml:space="preserve">  </w:t>
      </w:r>
      <w:r w:rsidRPr="008044B5">
        <w:rPr>
          <w:shd w:val="clear" w:color="auto" w:fill="FFFFFF"/>
          <w:lang w:val="ro-RO" w:eastAsia="ru-RU"/>
        </w:rPr>
        <w:t>LÎSÎI A., COŞCIUC E. Reorganizarea întreprinderii SA “ZORILE” ca consecinţă a crizei economice globale.</w:t>
      </w:r>
      <w:r w:rsidRPr="008044B5">
        <w:rPr>
          <w:i/>
          <w:shd w:val="clear" w:color="auto" w:fill="FFFFFF"/>
          <w:lang w:val="ro-RO" w:eastAsia="ru-RU"/>
        </w:rPr>
        <w:t xml:space="preserve"> Analele Știin</w:t>
      </w:r>
      <w:r>
        <w:rPr>
          <w:i/>
          <w:shd w:val="clear" w:color="auto" w:fill="FFFFFF"/>
          <w:lang w:val="ro-RO" w:eastAsia="ru-RU"/>
        </w:rPr>
        <w:t>ţ</w:t>
      </w:r>
      <w:r w:rsidRPr="008044B5">
        <w:rPr>
          <w:i/>
          <w:shd w:val="clear" w:color="auto" w:fill="FFFFFF"/>
          <w:lang w:val="ro-RO" w:eastAsia="ru-RU"/>
        </w:rPr>
        <w:t>ifice. Universitatea de Studii Politice și Economice Europene ”C. Stere”.</w:t>
      </w:r>
      <w:r w:rsidRPr="008044B5">
        <w:rPr>
          <w:shd w:val="clear" w:color="auto" w:fill="FFFFFF"/>
          <w:lang w:val="ro-RO" w:eastAsia="ru-RU"/>
        </w:rPr>
        <w:t xml:space="preserve"> 2014, Edi</w:t>
      </w:r>
      <w:r>
        <w:rPr>
          <w:shd w:val="clear" w:color="auto" w:fill="FFFFFF"/>
          <w:lang w:val="ro-RO" w:eastAsia="ru-RU"/>
        </w:rPr>
        <w:t>ţ</w:t>
      </w:r>
      <w:r w:rsidRPr="008044B5">
        <w:rPr>
          <w:shd w:val="clear" w:color="auto" w:fill="FFFFFF"/>
          <w:lang w:val="ro-RO" w:eastAsia="ru-RU"/>
        </w:rPr>
        <w:t>ia II. p. 55-63, ISSN 1857 – 4858.</w:t>
      </w:r>
    </w:p>
    <w:p w:rsidR="00157057" w:rsidRPr="008044B5" w:rsidRDefault="00157057" w:rsidP="00157057">
      <w:pPr>
        <w:tabs>
          <w:tab w:val="left" w:pos="322"/>
        </w:tabs>
        <w:jc w:val="both"/>
        <w:rPr>
          <w:lang w:val="ro-RO"/>
        </w:rPr>
      </w:pPr>
    </w:p>
    <w:p w:rsidR="00157057" w:rsidRPr="008044B5" w:rsidRDefault="00157057" w:rsidP="00157057">
      <w:pPr>
        <w:pStyle w:val="a3"/>
        <w:numPr>
          <w:ilvl w:val="0"/>
          <w:numId w:val="3"/>
        </w:numPr>
        <w:spacing w:after="200" w:line="360" w:lineRule="auto"/>
        <w:jc w:val="both"/>
        <w:rPr>
          <w:rFonts w:eastAsia="Times New Roman"/>
          <w:lang w:val="ro-RO"/>
        </w:rPr>
      </w:pPr>
      <w:r w:rsidRPr="008044B5">
        <w:rPr>
          <w:lang w:val="en-US"/>
        </w:rPr>
        <w:t>CHIRIAC L.</w:t>
      </w:r>
      <w:proofErr w:type="gramStart"/>
      <w:r w:rsidRPr="008044B5">
        <w:rPr>
          <w:lang w:val="en-US"/>
        </w:rPr>
        <w:t>,  LÎSÎI</w:t>
      </w:r>
      <w:proofErr w:type="gramEnd"/>
      <w:r w:rsidRPr="008044B5">
        <w:rPr>
          <w:lang w:val="en-US"/>
        </w:rPr>
        <w:t xml:space="preserve"> A. </w:t>
      </w:r>
      <w:proofErr w:type="spellStart"/>
      <w:r w:rsidRPr="008044B5">
        <w:rPr>
          <w:lang w:val="en-US"/>
        </w:rPr>
        <w:t>Aspecte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privind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metodele</w:t>
      </w:r>
      <w:proofErr w:type="spellEnd"/>
      <w:r w:rsidRPr="008044B5">
        <w:rPr>
          <w:lang w:val="en-US"/>
        </w:rPr>
        <w:t xml:space="preserve"> de </w:t>
      </w:r>
      <w:proofErr w:type="spellStart"/>
      <w:r w:rsidRPr="008044B5">
        <w:rPr>
          <w:lang w:val="en-US"/>
        </w:rPr>
        <w:t>soluţionare</w:t>
      </w:r>
      <w:proofErr w:type="spellEnd"/>
      <w:r w:rsidRPr="008044B5">
        <w:rPr>
          <w:lang w:val="en-US"/>
        </w:rPr>
        <w:t xml:space="preserve"> a </w:t>
      </w:r>
      <w:proofErr w:type="spellStart"/>
      <w:r w:rsidRPr="008044B5">
        <w:rPr>
          <w:lang w:val="en-US"/>
        </w:rPr>
        <w:t>conflictelor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în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cadrul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întreprinderilor</w:t>
      </w:r>
      <w:proofErr w:type="spellEnd"/>
      <w:r w:rsidRPr="008044B5">
        <w:rPr>
          <w:lang w:val="en-US"/>
        </w:rPr>
        <w:t xml:space="preserve">. </w:t>
      </w:r>
      <w:proofErr w:type="spellStart"/>
      <w:r w:rsidRPr="008044B5">
        <w:rPr>
          <w:lang w:val="en-US"/>
        </w:rPr>
        <w:t>În</w:t>
      </w:r>
      <w:proofErr w:type="spellEnd"/>
      <w:r w:rsidRPr="008044B5">
        <w:rPr>
          <w:lang w:val="en-US"/>
        </w:rPr>
        <w:t xml:space="preserve">: </w:t>
      </w:r>
      <w:proofErr w:type="spellStart"/>
      <w:r w:rsidRPr="008044B5">
        <w:rPr>
          <w:lang w:val="en-US"/>
        </w:rPr>
        <w:t>Materialele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Conferin</w:t>
      </w:r>
      <w:r>
        <w:rPr>
          <w:rFonts w:ascii="Cambria Math" w:hAnsi="Cambria Math" w:cs="Cambria Math"/>
          <w:lang w:val="en-US"/>
        </w:rPr>
        <w:t>ţ</w:t>
      </w:r>
      <w:r w:rsidRPr="008044B5">
        <w:rPr>
          <w:lang w:val="en-US"/>
        </w:rPr>
        <w:t>ei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rFonts w:ascii="Cambria Math" w:hAnsi="Cambria Math" w:cs="Cambria Math"/>
          <w:lang w:val="en-US"/>
        </w:rPr>
        <w:t>Ș</w:t>
      </w:r>
      <w:r w:rsidRPr="008044B5">
        <w:rPr>
          <w:lang w:val="en-US"/>
        </w:rPr>
        <w:t>tiin</w:t>
      </w:r>
      <w:r>
        <w:rPr>
          <w:rFonts w:ascii="Cambria Math" w:hAnsi="Cambria Math" w:cs="Cambria Math"/>
          <w:lang w:val="en-US"/>
        </w:rPr>
        <w:t>ţ</w:t>
      </w:r>
      <w:r w:rsidRPr="008044B5">
        <w:rPr>
          <w:lang w:val="en-US"/>
        </w:rPr>
        <w:t>ifice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Interna</w:t>
      </w:r>
      <w:r>
        <w:rPr>
          <w:rFonts w:ascii="Cambria Math" w:hAnsi="Cambria Math" w:cs="Cambria Math"/>
          <w:lang w:val="en-US"/>
        </w:rPr>
        <w:t>ţ</w:t>
      </w:r>
      <w:r w:rsidRPr="008044B5">
        <w:rPr>
          <w:lang w:val="en-US"/>
        </w:rPr>
        <w:t>ionale</w:t>
      </w:r>
      <w:proofErr w:type="spellEnd"/>
      <w:r w:rsidRPr="008044B5">
        <w:rPr>
          <w:lang w:val="en-US"/>
        </w:rPr>
        <w:t xml:space="preserve"> cu </w:t>
      </w:r>
      <w:proofErr w:type="spellStart"/>
      <w:r w:rsidRPr="008044B5">
        <w:rPr>
          <w:lang w:val="en-US"/>
        </w:rPr>
        <w:t>genericul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i/>
          <w:lang w:val="en-US"/>
        </w:rPr>
        <w:t>Rolul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rFonts w:ascii="Cambria Math" w:hAnsi="Cambria Math" w:cs="Cambria Math"/>
          <w:i/>
          <w:lang w:val="en-US"/>
        </w:rPr>
        <w:t>ș</w:t>
      </w:r>
      <w:r w:rsidRPr="008044B5">
        <w:rPr>
          <w:i/>
          <w:lang w:val="en-US"/>
        </w:rPr>
        <w:t>tiin</w:t>
      </w:r>
      <w:r>
        <w:rPr>
          <w:rFonts w:ascii="Cambria Math" w:hAnsi="Cambria Math" w:cs="Cambria Math"/>
          <w:i/>
          <w:lang w:val="en-US"/>
        </w:rPr>
        <w:t>ţ</w:t>
      </w:r>
      <w:r w:rsidRPr="008044B5">
        <w:rPr>
          <w:i/>
          <w:lang w:val="en-US"/>
        </w:rPr>
        <w:t>ei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rFonts w:ascii="Cambria Math" w:hAnsi="Cambria Math" w:cs="Cambria Math"/>
          <w:i/>
          <w:lang w:val="en-US"/>
        </w:rPr>
        <w:t>ș</w:t>
      </w:r>
      <w:r w:rsidRPr="008044B5">
        <w:rPr>
          <w:i/>
          <w:lang w:val="en-US"/>
        </w:rPr>
        <w:t>i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educa</w:t>
      </w:r>
      <w:r>
        <w:rPr>
          <w:rFonts w:ascii="Cambria Math" w:hAnsi="Cambria Math" w:cs="Cambria Math"/>
          <w:i/>
          <w:lang w:val="en-US"/>
        </w:rPr>
        <w:t>ţ</w:t>
      </w:r>
      <w:r w:rsidRPr="008044B5">
        <w:rPr>
          <w:i/>
          <w:lang w:val="en-US"/>
        </w:rPr>
        <w:t>iei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în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implementarea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Acordului</w:t>
      </w:r>
      <w:proofErr w:type="spellEnd"/>
      <w:r w:rsidRPr="008044B5">
        <w:rPr>
          <w:i/>
          <w:lang w:val="en-US"/>
        </w:rPr>
        <w:t xml:space="preserve"> de </w:t>
      </w:r>
      <w:proofErr w:type="spellStart"/>
      <w:r w:rsidRPr="008044B5">
        <w:rPr>
          <w:i/>
          <w:lang w:val="en-US"/>
        </w:rPr>
        <w:t>Asociere</w:t>
      </w:r>
      <w:proofErr w:type="spellEnd"/>
      <w:r w:rsidRPr="008044B5">
        <w:rPr>
          <w:i/>
          <w:lang w:val="en-US"/>
        </w:rPr>
        <w:t xml:space="preserve"> la </w:t>
      </w:r>
      <w:proofErr w:type="spellStart"/>
      <w:r w:rsidRPr="008044B5">
        <w:rPr>
          <w:i/>
          <w:lang w:val="en-US"/>
        </w:rPr>
        <w:t>Uniunea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Europeană</w:t>
      </w:r>
      <w:proofErr w:type="spellEnd"/>
      <w:r w:rsidRPr="008044B5">
        <w:rPr>
          <w:lang w:val="en-US"/>
        </w:rPr>
        <w:t xml:space="preserve">, </w:t>
      </w:r>
      <w:proofErr w:type="spellStart"/>
      <w:r w:rsidRPr="008044B5">
        <w:rPr>
          <w:lang w:val="en-US"/>
        </w:rPr>
        <w:t>Chişinău</w:t>
      </w:r>
      <w:proofErr w:type="spellEnd"/>
      <w:r w:rsidRPr="008044B5">
        <w:rPr>
          <w:lang w:val="en-US"/>
        </w:rPr>
        <w:t xml:space="preserve">, 5 </w:t>
      </w:r>
      <w:proofErr w:type="spellStart"/>
      <w:r w:rsidRPr="008044B5">
        <w:rPr>
          <w:lang w:val="en-US"/>
        </w:rPr>
        <w:t>februarie</w:t>
      </w:r>
      <w:proofErr w:type="spellEnd"/>
      <w:r w:rsidRPr="008044B5">
        <w:rPr>
          <w:lang w:val="en-US"/>
        </w:rPr>
        <w:t>, 2015. p. 589-592, 0</w:t>
      </w:r>
      <w:proofErr w:type="gramStart"/>
      <w:r w:rsidRPr="008044B5">
        <w:rPr>
          <w:lang w:val="en-US"/>
        </w:rPr>
        <w:t>,3</w:t>
      </w:r>
      <w:proofErr w:type="gramEnd"/>
      <w:r w:rsidRPr="008044B5">
        <w:rPr>
          <w:lang w:val="en-US"/>
        </w:rPr>
        <w:t xml:space="preserve"> c.a.  </w:t>
      </w:r>
      <w:r w:rsidRPr="00141FBF">
        <w:rPr>
          <w:lang w:val="en-US"/>
        </w:rPr>
        <w:t>ISBN 978-973-116-404-5</w:t>
      </w:r>
    </w:p>
    <w:p w:rsidR="00157057" w:rsidRPr="008044B5" w:rsidRDefault="00157057" w:rsidP="00157057">
      <w:pPr>
        <w:pStyle w:val="a3"/>
        <w:numPr>
          <w:ilvl w:val="0"/>
          <w:numId w:val="3"/>
        </w:numPr>
        <w:spacing w:after="200" w:line="360" w:lineRule="auto"/>
        <w:jc w:val="both"/>
        <w:rPr>
          <w:rFonts w:eastAsia="Times New Roman"/>
          <w:lang w:val="ro-RO"/>
        </w:rPr>
      </w:pPr>
      <w:r w:rsidRPr="008044B5">
        <w:rPr>
          <w:lang w:val="en-US"/>
        </w:rPr>
        <w:t xml:space="preserve">LÎSÎI A., CHIRIAC L. </w:t>
      </w:r>
      <w:proofErr w:type="spellStart"/>
      <w:r w:rsidRPr="008044B5">
        <w:rPr>
          <w:lang w:val="en-US"/>
        </w:rPr>
        <w:t>Problemele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dezvoltării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micului</w:t>
      </w:r>
      <w:proofErr w:type="spellEnd"/>
      <w:r w:rsidRPr="008044B5">
        <w:rPr>
          <w:lang w:val="en-US"/>
        </w:rPr>
        <w:t xml:space="preserve"> business </w:t>
      </w:r>
      <w:proofErr w:type="spellStart"/>
      <w:r w:rsidRPr="008044B5">
        <w:rPr>
          <w:lang w:val="en-US"/>
        </w:rPr>
        <w:t>în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Republica</w:t>
      </w:r>
      <w:proofErr w:type="spellEnd"/>
      <w:r w:rsidRPr="008044B5">
        <w:rPr>
          <w:lang w:val="en-US"/>
        </w:rPr>
        <w:t xml:space="preserve"> Moldova. </w:t>
      </w:r>
      <w:proofErr w:type="spellStart"/>
      <w:r w:rsidRPr="008044B5">
        <w:rPr>
          <w:lang w:val="en-US"/>
        </w:rPr>
        <w:t>În</w:t>
      </w:r>
      <w:proofErr w:type="spellEnd"/>
      <w:r w:rsidRPr="008044B5">
        <w:rPr>
          <w:lang w:val="en-US"/>
        </w:rPr>
        <w:t xml:space="preserve">: </w:t>
      </w:r>
      <w:proofErr w:type="spellStart"/>
      <w:r w:rsidRPr="008044B5">
        <w:rPr>
          <w:lang w:val="en-US"/>
        </w:rPr>
        <w:t>Materialele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Conferin</w:t>
      </w:r>
      <w:r>
        <w:rPr>
          <w:lang w:val="en-US"/>
        </w:rPr>
        <w:t>ţ</w:t>
      </w:r>
      <w:r w:rsidRPr="008044B5">
        <w:rPr>
          <w:lang w:val="en-US"/>
        </w:rPr>
        <w:t>ei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Știin</w:t>
      </w:r>
      <w:r>
        <w:rPr>
          <w:lang w:val="en-US"/>
        </w:rPr>
        <w:t>ţ</w:t>
      </w:r>
      <w:r w:rsidRPr="008044B5">
        <w:rPr>
          <w:lang w:val="en-US"/>
        </w:rPr>
        <w:t>ifice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Interna</w:t>
      </w:r>
      <w:r>
        <w:rPr>
          <w:lang w:val="en-US"/>
        </w:rPr>
        <w:t>ţ</w:t>
      </w:r>
      <w:r w:rsidRPr="008044B5">
        <w:rPr>
          <w:lang w:val="en-US"/>
        </w:rPr>
        <w:t>ionale</w:t>
      </w:r>
      <w:proofErr w:type="spellEnd"/>
      <w:r w:rsidRPr="008044B5">
        <w:rPr>
          <w:lang w:val="en-US"/>
        </w:rPr>
        <w:t xml:space="preserve"> cu </w:t>
      </w:r>
      <w:proofErr w:type="spellStart"/>
      <w:r w:rsidRPr="008044B5">
        <w:rPr>
          <w:lang w:val="en-US"/>
        </w:rPr>
        <w:t>genericul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i/>
          <w:lang w:val="en-US"/>
        </w:rPr>
        <w:t>Rolul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știin</w:t>
      </w:r>
      <w:r>
        <w:rPr>
          <w:i/>
          <w:lang w:val="en-US"/>
        </w:rPr>
        <w:t>ţ</w:t>
      </w:r>
      <w:r w:rsidRPr="008044B5">
        <w:rPr>
          <w:i/>
          <w:lang w:val="en-US"/>
        </w:rPr>
        <w:t>ei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și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educa</w:t>
      </w:r>
      <w:r>
        <w:rPr>
          <w:i/>
          <w:lang w:val="en-US"/>
        </w:rPr>
        <w:t>ţ</w:t>
      </w:r>
      <w:r w:rsidRPr="008044B5">
        <w:rPr>
          <w:i/>
          <w:lang w:val="en-US"/>
        </w:rPr>
        <w:t>iei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în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implementarea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Acordului</w:t>
      </w:r>
      <w:proofErr w:type="spellEnd"/>
      <w:r w:rsidRPr="008044B5">
        <w:rPr>
          <w:i/>
          <w:lang w:val="en-US"/>
        </w:rPr>
        <w:t xml:space="preserve"> de </w:t>
      </w:r>
      <w:proofErr w:type="spellStart"/>
      <w:r w:rsidRPr="008044B5">
        <w:rPr>
          <w:i/>
          <w:lang w:val="en-US"/>
        </w:rPr>
        <w:t>Asociere</w:t>
      </w:r>
      <w:proofErr w:type="spellEnd"/>
      <w:r w:rsidRPr="008044B5">
        <w:rPr>
          <w:i/>
          <w:lang w:val="en-US"/>
        </w:rPr>
        <w:t xml:space="preserve"> la </w:t>
      </w:r>
      <w:proofErr w:type="spellStart"/>
      <w:r w:rsidRPr="008044B5">
        <w:rPr>
          <w:i/>
          <w:lang w:val="en-US"/>
        </w:rPr>
        <w:t>Uniunea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Europeană</w:t>
      </w:r>
      <w:proofErr w:type="spellEnd"/>
      <w:r w:rsidRPr="008044B5">
        <w:rPr>
          <w:lang w:val="en-US"/>
        </w:rPr>
        <w:t xml:space="preserve">, </w:t>
      </w:r>
      <w:proofErr w:type="spellStart"/>
      <w:r w:rsidRPr="008044B5">
        <w:rPr>
          <w:lang w:val="en-US"/>
        </w:rPr>
        <w:t>Chişinău</w:t>
      </w:r>
      <w:proofErr w:type="spellEnd"/>
      <w:r w:rsidRPr="008044B5">
        <w:rPr>
          <w:lang w:val="en-US"/>
        </w:rPr>
        <w:t xml:space="preserve">, 5 </w:t>
      </w:r>
      <w:proofErr w:type="spellStart"/>
      <w:r w:rsidRPr="008044B5">
        <w:rPr>
          <w:lang w:val="en-US"/>
        </w:rPr>
        <w:t>februarie</w:t>
      </w:r>
      <w:proofErr w:type="spellEnd"/>
      <w:r w:rsidRPr="008044B5">
        <w:rPr>
          <w:lang w:val="en-US"/>
        </w:rPr>
        <w:t>, 2015. p. 593-596, 0</w:t>
      </w:r>
      <w:proofErr w:type="gramStart"/>
      <w:r w:rsidRPr="008044B5">
        <w:rPr>
          <w:lang w:val="en-US"/>
        </w:rPr>
        <w:t>,3</w:t>
      </w:r>
      <w:proofErr w:type="gramEnd"/>
      <w:r w:rsidRPr="008044B5">
        <w:rPr>
          <w:lang w:val="en-US"/>
        </w:rPr>
        <w:t xml:space="preserve"> c.a.  </w:t>
      </w:r>
      <w:r w:rsidRPr="00141FBF">
        <w:rPr>
          <w:lang w:val="en-US"/>
        </w:rPr>
        <w:t>ISBN 978-973-116-404-5</w:t>
      </w:r>
    </w:p>
    <w:p w:rsidR="00157057" w:rsidRPr="008044B5" w:rsidRDefault="00157057" w:rsidP="00157057">
      <w:pPr>
        <w:spacing w:line="360" w:lineRule="auto"/>
        <w:ind w:right="12"/>
        <w:jc w:val="both"/>
        <w:rPr>
          <w:rFonts w:eastAsia="Times New Roman"/>
          <w:b/>
          <w:bCs/>
          <w:i/>
          <w:iCs/>
          <w:noProof/>
          <w:lang w:val="ro-RO" w:eastAsia="ru-RU"/>
        </w:rPr>
      </w:pPr>
      <w:r w:rsidRPr="008044B5">
        <w:rPr>
          <w:lang w:val="ro-RO"/>
        </w:rPr>
        <w:t xml:space="preserve"> </w:t>
      </w:r>
      <w:r w:rsidRPr="008044B5">
        <w:rPr>
          <w:b/>
          <w:lang w:val="ro-RO"/>
        </w:rPr>
        <w:t>19.</w:t>
      </w:r>
      <w:r w:rsidRPr="008044B5">
        <w:rPr>
          <w:lang w:val="ro-RO"/>
        </w:rPr>
        <w:t xml:space="preserve">  V</w:t>
      </w:r>
      <w:r w:rsidRPr="008044B5">
        <w:rPr>
          <w:lang w:val="en-US"/>
        </w:rPr>
        <w:t>ÎRCOLICI</w:t>
      </w:r>
      <w:r w:rsidRPr="008044B5">
        <w:rPr>
          <w:lang w:val="ro-RO"/>
        </w:rPr>
        <w:t xml:space="preserve"> M.</w:t>
      </w:r>
      <w:r w:rsidRPr="008044B5">
        <w:rPr>
          <w:lang w:val="en-US"/>
        </w:rPr>
        <w:t xml:space="preserve">, </w:t>
      </w:r>
      <w:proofErr w:type="gramStart"/>
      <w:r w:rsidRPr="008044B5">
        <w:rPr>
          <w:shd w:val="clear" w:color="auto" w:fill="FFFFFF"/>
          <w:lang w:val="en-US"/>
        </w:rPr>
        <w:t xml:space="preserve">LÎSÎI A. </w:t>
      </w:r>
      <w:proofErr w:type="spellStart"/>
      <w:r w:rsidRPr="008044B5">
        <w:rPr>
          <w:i/>
          <w:shd w:val="clear" w:color="auto" w:fill="FFFFFF"/>
          <w:lang w:val="en-US"/>
        </w:rPr>
        <w:t>Transporturile</w:t>
      </w:r>
      <w:proofErr w:type="spellEnd"/>
      <w:r w:rsidRPr="008044B5">
        <w:rPr>
          <w:i/>
          <w:shd w:val="clear" w:color="auto" w:fill="FFFFFF"/>
          <w:lang w:val="en-US"/>
        </w:rPr>
        <w:t xml:space="preserve"> </w:t>
      </w:r>
      <w:proofErr w:type="spellStart"/>
      <w:r w:rsidRPr="008044B5">
        <w:rPr>
          <w:i/>
          <w:shd w:val="clear" w:color="auto" w:fill="FFFFFF"/>
          <w:lang w:val="en-US"/>
        </w:rPr>
        <w:t>si</w:t>
      </w:r>
      <w:proofErr w:type="spellEnd"/>
      <w:r w:rsidRPr="008044B5">
        <w:rPr>
          <w:i/>
          <w:shd w:val="clear" w:color="auto" w:fill="FFFFFF"/>
          <w:lang w:val="en-US"/>
        </w:rPr>
        <w:t xml:space="preserve"> </w:t>
      </w:r>
      <w:proofErr w:type="spellStart"/>
      <w:r w:rsidRPr="008044B5">
        <w:rPr>
          <w:i/>
          <w:shd w:val="clear" w:color="auto" w:fill="FFFFFF"/>
          <w:lang w:val="en-US"/>
        </w:rPr>
        <w:t>impotanta</w:t>
      </w:r>
      <w:proofErr w:type="spellEnd"/>
      <w:r w:rsidRPr="008044B5">
        <w:rPr>
          <w:i/>
          <w:shd w:val="clear" w:color="auto" w:fill="FFFFFF"/>
          <w:lang w:val="en-US"/>
        </w:rPr>
        <w:t xml:space="preserve"> </w:t>
      </w:r>
      <w:proofErr w:type="spellStart"/>
      <w:r w:rsidRPr="008044B5">
        <w:rPr>
          <w:i/>
          <w:shd w:val="clear" w:color="auto" w:fill="FFFFFF"/>
          <w:lang w:val="en-US"/>
        </w:rPr>
        <w:t>acestora</w:t>
      </w:r>
      <w:proofErr w:type="spellEnd"/>
      <w:r w:rsidRPr="008044B5">
        <w:rPr>
          <w:i/>
          <w:shd w:val="clear" w:color="auto" w:fill="FFFFFF"/>
          <w:lang w:val="en-US"/>
        </w:rPr>
        <w:t xml:space="preserve"> </w:t>
      </w:r>
      <w:proofErr w:type="spellStart"/>
      <w:r w:rsidRPr="008044B5">
        <w:rPr>
          <w:i/>
          <w:shd w:val="clear" w:color="auto" w:fill="FFFFFF"/>
          <w:lang w:val="en-US"/>
        </w:rPr>
        <w:t>asupra</w:t>
      </w:r>
      <w:proofErr w:type="spellEnd"/>
      <w:r w:rsidRPr="008044B5">
        <w:rPr>
          <w:i/>
          <w:shd w:val="clear" w:color="auto" w:fill="FFFFFF"/>
          <w:lang w:val="en-US"/>
        </w:rPr>
        <w:t xml:space="preserve"> </w:t>
      </w:r>
      <w:proofErr w:type="spellStart"/>
      <w:r w:rsidRPr="008044B5">
        <w:rPr>
          <w:i/>
          <w:shd w:val="clear" w:color="auto" w:fill="FFFFFF"/>
          <w:lang w:val="en-US"/>
        </w:rPr>
        <w:t>economiei</w:t>
      </w:r>
      <w:proofErr w:type="spellEnd"/>
      <w:r w:rsidRPr="008044B5">
        <w:rPr>
          <w:i/>
          <w:shd w:val="clear" w:color="auto" w:fill="FFFFFF"/>
          <w:lang w:val="en-US"/>
        </w:rPr>
        <w:t xml:space="preserve"> </w:t>
      </w:r>
      <w:proofErr w:type="spellStart"/>
      <w:r w:rsidRPr="008044B5">
        <w:rPr>
          <w:i/>
          <w:shd w:val="clear" w:color="auto" w:fill="FFFFFF"/>
          <w:lang w:val="en-US"/>
        </w:rPr>
        <w:t>societatii</w:t>
      </w:r>
      <w:proofErr w:type="spellEnd"/>
      <w:r w:rsidRPr="008044B5">
        <w:rPr>
          <w:i/>
          <w:shd w:val="clear" w:color="auto" w:fill="FFFFFF"/>
          <w:lang w:val="en-US"/>
        </w:rPr>
        <w:t>.</w:t>
      </w:r>
      <w:proofErr w:type="gramEnd"/>
      <w:r w:rsidRPr="008044B5">
        <w:rPr>
          <w:shd w:val="clear" w:color="auto" w:fill="FFFFFF"/>
          <w:lang w:val="en-US"/>
        </w:rPr>
        <w:t xml:space="preserve">  </w:t>
      </w:r>
      <w:r w:rsidRPr="008044B5">
        <w:rPr>
          <w:lang w:val="ro-RO"/>
        </w:rPr>
        <w:t>Conferinţa Tehnico –ştiinţifică a Colaboratorilor, Doctoranzilor şi Studenţilor</w:t>
      </w:r>
      <w:r w:rsidRPr="008044B5">
        <w:rPr>
          <w:shd w:val="clear" w:color="auto" w:fill="FFFFFF"/>
          <w:lang w:val="en-US"/>
        </w:rPr>
        <w:t xml:space="preserve"> , Chisinau 2014, </w:t>
      </w:r>
      <w:r w:rsidRPr="008044B5">
        <w:rPr>
          <w:lang w:val="ro-RO"/>
        </w:rPr>
        <w:t xml:space="preserve">Universitatea Tehnică a Moldovei. </w:t>
      </w:r>
      <w:r w:rsidRPr="008044B5">
        <w:rPr>
          <w:lang w:val="en-US"/>
        </w:rPr>
        <w:t>ISBN</w:t>
      </w:r>
      <w:r>
        <w:rPr>
          <w:lang w:val="en-US"/>
        </w:rPr>
        <w:t xml:space="preserve"> </w:t>
      </w:r>
      <w:r w:rsidRPr="008044B5">
        <w:rPr>
          <w:lang w:val="en-US"/>
        </w:rPr>
        <w:t>978-9975-</w:t>
      </w:r>
      <w:r>
        <w:rPr>
          <w:lang w:val="en-US"/>
        </w:rPr>
        <w:t xml:space="preserve">45-380-4 </w:t>
      </w:r>
      <w:r w:rsidRPr="008044B5">
        <w:rPr>
          <w:lang w:val="ro-RO"/>
        </w:rPr>
        <w:t>Pag 86-93</w:t>
      </w:r>
    </w:p>
    <w:p w:rsidR="00157057" w:rsidRDefault="00157057" w:rsidP="00157057">
      <w:pPr>
        <w:spacing w:line="360" w:lineRule="auto"/>
        <w:ind w:right="12"/>
        <w:jc w:val="both"/>
        <w:rPr>
          <w:lang w:val="en-US"/>
        </w:rPr>
      </w:pPr>
      <w:r w:rsidRPr="008044B5">
        <w:rPr>
          <w:b/>
          <w:lang w:val="ro-RO"/>
        </w:rPr>
        <w:t>20.</w:t>
      </w:r>
      <w:r w:rsidRPr="008044B5">
        <w:rPr>
          <w:b/>
          <w:sz w:val="28"/>
          <w:szCs w:val="28"/>
          <w:lang w:val="en-US"/>
        </w:rPr>
        <w:t xml:space="preserve"> </w:t>
      </w:r>
      <w:r w:rsidRPr="008044B5">
        <w:rPr>
          <w:shd w:val="clear" w:color="auto" w:fill="FFFFFF"/>
          <w:lang w:val="en-US"/>
        </w:rPr>
        <w:t>LÎSÎI A</w:t>
      </w:r>
      <w:r w:rsidRPr="008044B5">
        <w:rPr>
          <w:lang w:val="en-US"/>
        </w:rPr>
        <w:t xml:space="preserve">. </w:t>
      </w:r>
      <w:r w:rsidRPr="008044B5">
        <w:rPr>
          <w:lang w:val="ro-RO"/>
        </w:rPr>
        <w:t>V</w:t>
      </w:r>
      <w:r w:rsidRPr="008044B5">
        <w:rPr>
          <w:lang w:val="en-US"/>
        </w:rPr>
        <w:t>ÎRCOLICI</w:t>
      </w:r>
      <w:r w:rsidRPr="008044B5">
        <w:rPr>
          <w:lang w:val="ro-RO"/>
        </w:rPr>
        <w:t xml:space="preserve"> M.</w:t>
      </w:r>
      <w:r w:rsidRPr="008044B5">
        <w:rPr>
          <w:lang w:val="en-US"/>
        </w:rPr>
        <w:t xml:space="preserve">, </w:t>
      </w:r>
      <w:proofErr w:type="spellStart"/>
      <w:r w:rsidRPr="008044B5">
        <w:rPr>
          <w:i/>
          <w:lang w:val="en-US"/>
        </w:rPr>
        <w:t>Managementul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transportului</w:t>
      </w:r>
      <w:proofErr w:type="spellEnd"/>
      <w:r w:rsidRPr="008044B5">
        <w:rPr>
          <w:i/>
          <w:lang w:val="en-US"/>
        </w:rPr>
        <w:t xml:space="preserve"> de </w:t>
      </w:r>
      <w:proofErr w:type="spellStart"/>
      <w:r w:rsidRPr="008044B5">
        <w:rPr>
          <w:i/>
          <w:lang w:val="en-US"/>
        </w:rPr>
        <w:t>marfuri</w:t>
      </w:r>
      <w:proofErr w:type="spellEnd"/>
      <w:r w:rsidRPr="008044B5">
        <w:rPr>
          <w:i/>
          <w:lang w:val="en-US"/>
        </w:rPr>
        <w:t xml:space="preserve">  </w:t>
      </w:r>
      <w:proofErr w:type="spellStart"/>
      <w:r w:rsidRPr="008044B5">
        <w:rPr>
          <w:i/>
          <w:lang w:val="en-US"/>
        </w:rPr>
        <w:t>în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Republica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moldova</w:t>
      </w:r>
      <w:r w:rsidRPr="008044B5">
        <w:rPr>
          <w:b/>
          <w:i/>
          <w:lang w:val="en-US"/>
        </w:rPr>
        <w:t>.</w:t>
      </w:r>
      <w:r w:rsidRPr="008044B5">
        <w:rPr>
          <w:lang w:val="en-US"/>
        </w:rPr>
        <w:t>,Conferinţa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Naţională</w:t>
      </w:r>
      <w:proofErr w:type="spellEnd"/>
      <w:r w:rsidRPr="008044B5">
        <w:rPr>
          <w:lang w:val="en-US"/>
        </w:rPr>
        <w:t xml:space="preserve"> </w:t>
      </w:r>
      <w:proofErr w:type="spellStart"/>
      <w:r w:rsidRPr="008044B5">
        <w:rPr>
          <w:lang w:val="en-US"/>
        </w:rPr>
        <w:t>Ştiinţifico-Practică</w:t>
      </w:r>
      <w:proofErr w:type="spellEnd"/>
      <w:r w:rsidRPr="008044B5">
        <w:rPr>
          <w:lang w:val="en-US"/>
        </w:rPr>
        <w:t xml:space="preserve"> 22-23 </w:t>
      </w:r>
      <w:proofErr w:type="spellStart"/>
      <w:r w:rsidRPr="008044B5">
        <w:rPr>
          <w:lang w:val="en-US"/>
        </w:rPr>
        <w:t>mai</w:t>
      </w:r>
      <w:proofErr w:type="spellEnd"/>
      <w:r w:rsidRPr="008044B5">
        <w:rPr>
          <w:lang w:val="en-US"/>
        </w:rPr>
        <w:t xml:space="preserve">, </w:t>
      </w:r>
      <w:proofErr w:type="spellStart"/>
      <w:r w:rsidRPr="008044B5">
        <w:rPr>
          <w:lang w:val="en-US"/>
        </w:rPr>
        <w:t>Redacţia</w:t>
      </w:r>
      <w:proofErr w:type="spellEnd"/>
      <w:r w:rsidRPr="008044B5">
        <w:rPr>
          <w:lang w:val="en-US"/>
        </w:rPr>
        <w:t xml:space="preserve"> UTM, </w:t>
      </w:r>
      <w:proofErr w:type="spellStart"/>
      <w:r w:rsidRPr="008044B5">
        <w:rPr>
          <w:lang w:val="en-US"/>
        </w:rPr>
        <w:t>Chişinău</w:t>
      </w:r>
      <w:proofErr w:type="spellEnd"/>
      <w:r w:rsidRPr="008044B5">
        <w:rPr>
          <w:lang w:val="en-US"/>
        </w:rPr>
        <w:t xml:space="preserve"> 2015. </w:t>
      </w:r>
      <w:proofErr w:type="gramStart"/>
      <w:r w:rsidRPr="008044B5">
        <w:rPr>
          <w:lang w:val="en-US"/>
        </w:rPr>
        <w:t>ISBN</w:t>
      </w:r>
      <w:r>
        <w:rPr>
          <w:lang w:val="en-US"/>
        </w:rPr>
        <w:t xml:space="preserve"> </w:t>
      </w:r>
      <w:r w:rsidRPr="008044B5">
        <w:rPr>
          <w:lang w:val="en-US"/>
        </w:rPr>
        <w:t xml:space="preserve">978-9975-45-380-6 </w:t>
      </w:r>
      <w:proofErr w:type="spellStart"/>
      <w:r w:rsidRPr="008044B5">
        <w:rPr>
          <w:lang w:val="en-US"/>
        </w:rPr>
        <w:t>pag</w:t>
      </w:r>
      <w:proofErr w:type="spellEnd"/>
      <w:r w:rsidRPr="008044B5">
        <w:rPr>
          <w:lang w:val="en-US"/>
        </w:rPr>
        <w:t>.</w:t>
      </w:r>
      <w:proofErr w:type="gramEnd"/>
      <w:r w:rsidRPr="008044B5">
        <w:rPr>
          <w:lang w:val="en-US"/>
        </w:rPr>
        <w:t xml:space="preserve"> 212-217</w:t>
      </w:r>
    </w:p>
    <w:p w:rsidR="0022334A" w:rsidRPr="008044B5" w:rsidRDefault="0022334A" w:rsidP="00157057">
      <w:pPr>
        <w:spacing w:line="360" w:lineRule="auto"/>
        <w:ind w:right="12"/>
        <w:jc w:val="both"/>
        <w:rPr>
          <w:rFonts w:eastAsia="Times New Roman"/>
          <w:b/>
          <w:bCs/>
          <w:i/>
          <w:iCs/>
          <w:noProof/>
          <w:lang w:val="ro-RO" w:eastAsia="ru-RU"/>
        </w:rPr>
      </w:pPr>
    </w:p>
    <w:p w:rsidR="00157057" w:rsidRDefault="0022334A" w:rsidP="00B20A72">
      <w:pPr>
        <w:tabs>
          <w:tab w:val="left" w:pos="322"/>
        </w:tabs>
        <w:spacing w:line="360" w:lineRule="auto"/>
        <w:jc w:val="both"/>
        <w:rPr>
          <w:shd w:val="clear" w:color="auto" w:fill="FFFFFF"/>
          <w:lang w:val="ro-RO" w:eastAsia="ru-RU"/>
        </w:rPr>
      </w:pPr>
      <w:r w:rsidRPr="0022334A">
        <w:rPr>
          <w:b/>
          <w:lang w:val="ro-RO"/>
        </w:rPr>
        <w:t>21</w:t>
      </w:r>
      <w:r>
        <w:rPr>
          <w:lang w:val="ro-RO"/>
        </w:rPr>
        <w:t>.</w:t>
      </w:r>
      <w:r w:rsidRPr="0022334A">
        <w:rPr>
          <w:lang w:val="en-US"/>
        </w:rPr>
        <w:t xml:space="preserve"> </w:t>
      </w:r>
      <w:r w:rsidRPr="008044B5">
        <w:rPr>
          <w:lang w:val="en-US"/>
        </w:rPr>
        <w:t>CHIRIAC L.</w:t>
      </w:r>
      <w:proofErr w:type="gramStart"/>
      <w:r w:rsidRPr="008044B5">
        <w:rPr>
          <w:lang w:val="en-US"/>
        </w:rPr>
        <w:t>,  LÎSÎI</w:t>
      </w:r>
      <w:proofErr w:type="gramEnd"/>
      <w:r w:rsidRPr="008044B5">
        <w:rPr>
          <w:lang w:val="en-US"/>
        </w:rPr>
        <w:t xml:space="preserve"> A</w:t>
      </w:r>
      <w:r>
        <w:rPr>
          <w:lang w:val="en-US"/>
        </w:rPr>
        <w:t xml:space="preserve">., </w:t>
      </w:r>
      <w:proofErr w:type="spellStart"/>
      <w:r w:rsidRPr="0022334A">
        <w:rPr>
          <w:i/>
          <w:lang w:val="en-US"/>
        </w:rPr>
        <w:t>Managementul</w:t>
      </w:r>
      <w:proofErr w:type="spellEnd"/>
      <w:r w:rsidRPr="0022334A">
        <w:rPr>
          <w:i/>
          <w:lang w:val="en-US"/>
        </w:rPr>
        <w:t xml:space="preserve"> </w:t>
      </w:r>
      <w:proofErr w:type="spellStart"/>
      <w:r w:rsidRPr="0022334A">
        <w:rPr>
          <w:i/>
          <w:lang w:val="en-US"/>
        </w:rPr>
        <w:t>schimbărilor</w:t>
      </w:r>
      <w:proofErr w:type="spellEnd"/>
      <w:r w:rsidRPr="0022334A">
        <w:rPr>
          <w:i/>
          <w:lang w:val="en-US"/>
        </w:rPr>
        <w:t xml:space="preserve"> </w:t>
      </w:r>
      <w:proofErr w:type="spellStart"/>
      <w:r w:rsidRPr="0022334A">
        <w:rPr>
          <w:i/>
          <w:lang w:val="en-US"/>
        </w:rPr>
        <w:t>organizaționale-condițiipentru</w:t>
      </w:r>
      <w:proofErr w:type="spellEnd"/>
      <w:r w:rsidRPr="0022334A">
        <w:rPr>
          <w:i/>
          <w:lang w:val="en-US"/>
        </w:rPr>
        <w:t xml:space="preserve"> </w:t>
      </w:r>
      <w:proofErr w:type="spellStart"/>
      <w:r w:rsidRPr="0022334A">
        <w:rPr>
          <w:i/>
          <w:lang w:val="en-US"/>
        </w:rPr>
        <w:t>dezvoltarea</w:t>
      </w:r>
      <w:proofErr w:type="spellEnd"/>
      <w:r w:rsidRPr="0022334A">
        <w:rPr>
          <w:i/>
          <w:lang w:val="en-US"/>
        </w:rPr>
        <w:t xml:space="preserve"> </w:t>
      </w:r>
      <w:proofErr w:type="spellStart"/>
      <w:r w:rsidRPr="0022334A">
        <w:rPr>
          <w:i/>
          <w:lang w:val="en-US"/>
        </w:rPr>
        <w:t>întreprinderii</w:t>
      </w:r>
      <w:proofErr w:type="spellEnd"/>
      <w:r w:rsidRPr="0022334A">
        <w:rPr>
          <w:i/>
          <w:lang w:val="en-US"/>
        </w:rPr>
        <w:t>.</w:t>
      </w:r>
      <w:r w:rsidRPr="0022334A">
        <w:rPr>
          <w:i/>
          <w:shd w:val="clear" w:color="auto" w:fill="FFFFFF"/>
          <w:lang w:val="ro-RO" w:eastAsia="ru-RU"/>
        </w:rPr>
        <w:t xml:space="preserve"> </w:t>
      </w:r>
      <w:r w:rsidRPr="0022334A">
        <w:rPr>
          <w:shd w:val="clear" w:color="auto" w:fill="FFFFFF"/>
          <w:lang w:val="ro-RO" w:eastAsia="ru-RU"/>
        </w:rPr>
        <w:t>Analele Știinţifice. Universitatea de Studii Politice și Economice Europene ”C. Stere”.</w:t>
      </w:r>
      <w:r>
        <w:rPr>
          <w:shd w:val="clear" w:color="auto" w:fill="FFFFFF"/>
          <w:lang w:val="ro-RO" w:eastAsia="ru-RU"/>
        </w:rPr>
        <w:t xml:space="preserve"> 2016</w:t>
      </w:r>
      <w:r w:rsidRPr="0022334A">
        <w:rPr>
          <w:shd w:val="clear" w:color="auto" w:fill="FFFFFF"/>
          <w:lang w:val="ro-RO" w:eastAsia="ru-RU"/>
        </w:rPr>
        <w:t>, Ediţia I</w:t>
      </w:r>
      <w:r>
        <w:rPr>
          <w:shd w:val="clear" w:color="auto" w:fill="FFFFFF"/>
          <w:lang w:val="ro-RO" w:eastAsia="ru-RU"/>
        </w:rPr>
        <w:t xml:space="preserve">II., ISSN 1857 – 4858. ISBN-97899753152-0-3. </w:t>
      </w:r>
      <w:r w:rsidRPr="0022334A">
        <w:rPr>
          <w:shd w:val="clear" w:color="auto" w:fill="FFFFFF"/>
          <w:lang w:val="ro-RO" w:eastAsia="ru-RU"/>
        </w:rPr>
        <w:t xml:space="preserve"> </w:t>
      </w:r>
      <w:r>
        <w:rPr>
          <w:shd w:val="clear" w:color="auto" w:fill="FFFFFF"/>
          <w:lang w:val="ro-RO" w:eastAsia="ru-RU"/>
        </w:rPr>
        <w:t>p. 230</w:t>
      </w:r>
    </w:p>
    <w:p w:rsidR="00AE05B5" w:rsidRPr="00C45C32" w:rsidRDefault="00AE05B5" w:rsidP="00B20A72">
      <w:pPr>
        <w:tabs>
          <w:tab w:val="left" w:pos="322"/>
        </w:tabs>
        <w:spacing w:line="360" w:lineRule="auto"/>
        <w:jc w:val="both"/>
        <w:rPr>
          <w:i/>
          <w:lang w:val="en-US"/>
        </w:rPr>
      </w:pPr>
      <w:r w:rsidRPr="00C45C32">
        <w:rPr>
          <w:b/>
          <w:shd w:val="clear" w:color="auto" w:fill="FFFFFF"/>
          <w:lang w:val="ro-RO" w:eastAsia="ru-RU"/>
        </w:rPr>
        <w:t>22.</w:t>
      </w:r>
      <w:r w:rsidR="00C45C32" w:rsidRPr="00C45C32">
        <w:rPr>
          <w:lang w:val="en-US"/>
        </w:rPr>
        <w:t xml:space="preserve"> </w:t>
      </w:r>
      <w:r w:rsidR="00C45C32">
        <w:rPr>
          <w:lang w:val="en-US"/>
        </w:rPr>
        <w:t xml:space="preserve">  </w:t>
      </w:r>
      <w:r w:rsidR="00C45C32" w:rsidRPr="00C45C32">
        <w:rPr>
          <w:lang w:val="en-US"/>
        </w:rPr>
        <w:t>LÎSÎI</w:t>
      </w:r>
      <w:r w:rsidR="00C45C32">
        <w:rPr>
          <w:lang w:val="en-US"/>
        </w:rPr>
        <w:t xml:space="preserve"> </w:t>
      </w:r>
      <w:r w:rsidR="00C45C32" w:rsidRPr="00C45C32">
        <w:rPr>
          <w:lang w:val="en-US"/>
        </w:rPr>
        <w:t>A</w:t>
      </w:r>
      <w:r w:rsidR="00C45C32">
        <w:rPr>
          <w:lang w:val="en-US"/>
        </w:rPr>
        <w:t>.</w:t>
      </w:r>
      <w:r w:rsidR="00C45C32" w:rsidRPr="00C45C32">
        <w:rPr>
          <w:lang w:val="en-US"/>
        </w:rPr>
        <w:t xml:space="preserve">, ERMURACHI </w:t>
      </w:r>
      <w:r w:rsidR="00C45C32">
        <w:rPr>
          <w:lang w:val="en-US"/>
        </w:rPr>
        <w:t xml:space="preserve">A., </w:t>
      </w:r>
      <w:r w:rsidR="00C45C32" w:rsidRPr="00C45C32">
        <w:rPr>
          <w:i/>
          <w:lang w:val="en-US"/>
        </w:rPr>
        <w:t>What if investment of remittances really works? Moldova started harnessing remittances through developing business opportunities for mig</w:t>
      </w:r>
      <w:r w:rsidR="00C45C32">
        <w:rPr>
          <w:i/>
          <w:lang w:val="en-US"/>
        </w:rPr>
        <w:t>rants and remittance recipients,</w:t>
      </w:r>
      <w:r w:rsidR="00C45C32" w:rsidRPr="00C45C32">
        <w:rPr>
          <w:lang w:val="en-US"/>
        </w:rPr>
        <w:t xml:space="preserve"> </w:t>
      </w:r>
      <w:proofErr w:type="spellStart"/>
      <w:r w:rsidR="00C45C32" w:rsidRPr="00C45C32">
        <w:rPr>
          <w:lang w:val="en-US"/>
        </w:rPr>
        <w:t>Revista</w:t>
      </w:r>
      <w:proofErr w:type="spellEnd"/>
      <w:r w:rsidR="00C45C32" w:rsidRPr="00C45C32">
        <w:rPr>
          <w:lang w:val="en-US"/>
        </w:rPr>
        <w:t xml:space="preserve"> de </w:t>
      </w:r>
      <w:proofErr w:type="spellStart"/>
      <w:r w:rsidR="00C45C32" w:rsidRPr="00C45C32">
        <w:rPr>
          <w:lang w:val="en-US"/>
        </w:rPr>
        <w:t>studii</w:t>
      </w:r>
      <w:proofErr w:type="spellEnd"/>
      <w:r w:rsidR="00C45C32" w:rsidRPr="00C45C32">
        <w:rPr>
          <w:lang w:val="en-US"/>
        </w:rPr>
        <w:t xml:space="preserve"> </w:t>
      </w:r>
      <w:proofErr w:type="spellStart"/>
      <w:r w:rsidR="00C45C32" w:rsidRPr="00C45C32">
        <w:rPr>
          <w:lang w:val="en-US"/>
        </w:rPr>
        <w:t>interdisciplinare</w:t>
      </w:r>
      <w:proofErr w:type="spellEnd"/>
      <w:r w:rsidR="00C45C32" w:rsidRPr="00C45C32">
        <w:rPr>
          <w:lang w:val="en-US"/>
        </w:rPr>
        <w:t xml:space="preserve"> C. STERE An 3 (2016), nr. 2 (9)</w:t>
      </w:r>
      <w:r w:rsidR="00C45C32">
        <w:rPr>
          <w:lang w:val="en-US"/>
        </w:rPr>
        <w:t>,</w:t>
      </w:r>
      <w:r w:rsidR="00C45C32" w:rsidRPr="00C45C32">
        <w:rPr>
          <w:lang w:val="en-US"/>
        </w:rPr>
        <w:t xml:space="preserve"> ISSN 2457-5550 </w:t>
      </w:r>
      <w:proofErr w:type="spellStart"/>
      <w:r w:rsidR="00C45C32" w:rsidRPr="00C45C32">
        <w:rPr>
          <w:lang w:val="en-US"/>
        </w:rPr>
        <w:t>Editura</w:t>
      </w:r>
      <w:proofErr w:type="spellEnd"/>
      <w:r w:rsidR="00C45C32" w:rsidRPr="00C45C32">
        <w:rPr>
          <w:lang w:val="en-US"/>
        </w:rPr>
        <w:t xml:space="preserve"> </w:t>
      </w:r>
      <w:proofErr w:type="spellStart"/>
      <w:r w:rsidR="00C45C32" w:rsidRPr="00C45C32">
        <w:rPr>
          <w:lang w:val="en-US"/>
        </w:rPr>
        <w:t>Vasiliana</w:t>
      </w:r>
      <w:proofErr w:type="spellEnd"/>
      <w:r w:rsidR="00C45C32" w:rsidRPr="00C45C32">
        <w:rPr>
          <w:lang w:val="en-US"/>
        </w:rPr>
        <w:t xml:space="preserve"> ’98 – </w:t>
      </w:r>
      <w:proofErr w:type="spellStart"/>
      <w:r w:rsidR="00C45C32" w:rsidRPr="00C45C32">
        <w:rPr>
          <w:lang w:val="en-US"/>
        </w:rPr>
        <w:t>acreditată</w:t>
      </w:r>
      <w:proofErr w:type="spellEnd"/>
      <w:r w:rsidR="00C45C32" w:rsidRPr="00C45C32">
        <w:rPr>
          <w:lang w:val="en-US"/>
        </w:rPr>
        <w:t xml:space="preserve"> CNCS</w:t>
      </w:r>
      <w:r w:rsidR="00C45C32">
        <w:rPr>
          <w:lang w:val="en-US"/>
        </w:rPr>
        <w:t xml:space="preserve"> pag.140-159</w:t>
      </w:r>
    </w:p>
    <w:p w:rsidR="00C45C32" w:rsidRPr="00C45C32" w:rsidRDefault="00C45C32" w:rsidP="00B20A72">
      <w:pPr>
        <w:tabs>
          <w:tab w:val="left" w:pos="322"/>
        </w:tabs>
        <w:spacing w:line="360" w:lineRule="auto"/>
        <w:jc w:val="both"/>
        <w:rPr>
          <w:i/>
          <w:lang w:val="en-US"/>
        </w:rPr>
      </w:pPr>
      <w:r w:rsidRPr="00C45C32">
        <w:rPr>
          <w:b/>
          <w:i/>
          <w:lang w:val="en-US"/>
        </w:rPr>
        <w:t>23.</w:t>
      </w:r>
      <w:r w:rsidRPr="00C45C32">
        <w:rPr>
          <w:lang w:val="en-US"/>
        </w:rPr>
        <w:t xml:space="preserve"> VÎRCOLICI</w:t>
      </w:r>
      <w:r>
        <w:rPr>
          <w:lang w:val="en-US"/>
        </w:rPr>
        <w:t xml:space="preserve"> M</w:t>
      </w:r>
      <w:r w:rsidRPr="00C45C32">
        <w:rPr>
          <w:lang w:val="en-US"/>
        </w:rPr>
        <w:t>., LÎSÎI A</w:t>
      </w:r>
      <w:r>
        <w:rPr>
          <w:lang w:val="en-US"/>
        </w:rPr>
        <w:t>.,</w:t>
      </w:r>
      <w:r w:rsidRPr="00C45C32">
        <w:rPr>
          <w:lang w:val="en-US"/>
        </w:rPr>
        <w:t xml:space="preserve"> </w:t>
      </w:r>
      <w:proofErr w:type="spellStart"/>
      <w:r w:rsidRPr="00C45C32">
        <w:rPr>
          <w:i/>
          <w:lang w:val="en-US"/>
        </w:rPr>
        <w:t>Analiza</w:t>
      </w:r>
      <w:proofErr w:type="spellEnd"/>
      <w:r w:rsidRPr="00C45C32">
        <w:rPr>
          <w:i/>
          <w:lang w:val="en-US"/>
        </w:rPr>
        <w:t xml:space="preserve"> </w:t>
      </w:r>
      <w:proofErr w:type="spellStart"/>
      <w:r w:rsidRPr="00C45C32">
        <w:rPr>
          <w:i/>
          <w:lang w:val="en-US"/>
        </w:rPr>
        <w:t>situaţei</w:t>
      </w:r>
      <w:proofErr w:type="spellEnd"/>
      <w:r w:rsidRPr="00C45C32">
        <w:rPr>
          <w:i/>
          <w:lang w:val="en-US"/>
        </w:rPr>
        <w:t xml:space="preserve"> </w:t>
      </w:r>
      <w:proofErr w:type="spellStart"/>
      <w:r w:rsidRPr="00C45C32">
        <w:rPr>
          <w:i/>
          <w:lang w:val="en-US"/>
        </w:rPr>
        <w:t>financiare</w:t>
      </w:r>
      <w:proofErr w:type="spellEnd"/>
      <w:r w:rsidRPr="00C45C32">
        <w:rPr>
          <w:i/>
          <w:lang w:val="en-US"/>
        </w:rPr>
        <w:t xml:space="preserve"> </w:t>
      </w:r>
      <w:proofErr w:type="spellStart"/>
      <w:r w:rsidRPr="00C45C32">
        <w:rPr>
          <w:i/>
          <w:lang w:val="en-US"/>
        </w:rPr>
        <w:t>în</w:t>
      </w:r>
      <w:proofErr w:type="spellEnd"/>
      <w:r w:rsidRPr="00C45C32">
        <w:rPr>
          <w:i/>
          <w:lang w:val="en-US"/>
        </w:rPr>
        <w:t xml:space="preserve"> </w:t>
      </w:r>
      <w:proofErr w:type="spellStart"/>
      <w:r w:rsidRPr="00C45C32">
        <w:rPr>
          <w:i/>
          <w:lang w:val="en-US"/>
        </w:rPr>
        <w:t>ramura</w:t>
      </w:r>
      <w:proofErr w:type="spellEnd"/>
      <w:r w:rsidRPr="00C45C32">
        <w:rPr>
          <w:i/>
          <w:lang w:val="en-US"/>
        </w:rPr>
        <w:t xml:space="preserve"> de transport</w:t>
      </w:r>
      <w:r>
        <w:rPr>
          <w:i/>
          <w:lang w:val="en-US"/>
        </w:rPr>
        <w:t>,</w:t>
      </w:r>
      <w:r w:rsidRPr="00C45C32">
        <w:rPr>
          <w:lang w:val="en-US"/>
        </w:rPr>
        <w:t xml:space="preserve"> </w:t>
      </w:r>
      <w:proofErr w:type="spellStart"/>
      <w:r w:rsidRPr="00C45C32">
        <w:rPr>
          <w:lang w:val="en-US"/>
        </w:rPr>
        <w:t>Revista</w:t>
      </w:r>
      <w:proofErr w:type="spellEnd"/>
      <w:r w:rsidRPr="00C45C32">
        <w:rPr>
          <w:lang w:val="en-US"/>
        </w:rPr>
        <w:t xml:space="preserve"> de </w:t>
      </w:r>
      <w:proofErr w:type="spellStart"/>
      <w:r w:rsidRPr="00C45C32">
        <w:rPr>
          <w:lang w:val="en-US"/>
        </w:rPr>
        <w:t>studii</w:t>
      </w:r>
      <w:proofErr w:type="spellEnd"/>
      <w:r w:rsidRPr="00C45C32">
        <w:rPr>
          <w:lang w:val="en-US"/>
        </w:rPr>
        <w:t xml:space="preserve"> </w:t>
      </w:r>
      <w:proofErr w:type="spellStart"/>
      <w:r w:rsidRPr="00C45C32">
        <w:rPr>
          <w:lang w:val="en-US"/>
        </w:rPr>
        <w:t>interdisciplinare</w:t>
      </w:r>
      <w:proofErr w:type="spellEnd"/>
      <w:r w:rsidRPr="00C45C32">
        <w:rPr>
          <w:lang w:val="en-US"/>
        </w:rPr>
        <w:t xml:space="preserve"> C. STERE An 3 (2016), nr. </w:t>
      </w:r>
      <w:proofErr w:type="gramStart"/>
      <w:r w:rsidRPr="00C45C32">
        <w:rPr>
          <w:lang w:val="en-US"/>
        </w:rPr>
        <w:t>2 (9)</w:t>
      </w:r>
      <w:r>
        <w:rPr>
          <w:lang w:val="en-US"/>
        </w:rPr>
        <w:t>,</w:t>
      </w:r>
      <w:r w:rsidRPr="00C45C32">
        <w:rPr>
          <w:lang w:val="en-US"/>
        </w:rPr>
        <w:t xml:space="preserve"> ISSN 2457-5550 </w:t>
      </w:r>
      <w:proofErr w:type="spellStart"/>
      <w:r w:rsidRPr="00C45C32">
        <w:rPr>
          <w:lang w:val="en-US"/>
        </w:rPr>
        <w:t>Editura</w:t>
      </w:r>
      <w:proofErr w:type="spellEnd"/>
      <w:r w:rsidRPr="00C45C32">
        <w:rPr>
          <w:lang w:val="en-US"/>
        </w:rPr>
        <w:t xml:space="preserve"> </w:t>
      </w:r>
      <w:proofErr w:type="spellStart"/>
      <w:r w:rsidRPr="00C45C32">
        <w:rPr>
          <w:lang w:val="en-US"/>
        </w:rPr>
        <w:t>Vasiliana</w:t>
      </w:r>
      <w:proofErr w:type="spellEnd"/>
      <w:r w:rsidRPr="00C45C32">
        <w:rPr>
          <w:lang w:val="en-US"/>
        </w:rPr>
        <w:t xml:space="preserve"> ’98 – </w:t>
      </w:r>
      <w:proofErr w:type="spellStart"/>
      <w:r w:rsidRPr="00C45C32">
        <w:rPr>
          <w:lang w:val="en-US"/>
        </w:rPr>
        <w:t>acreditată</w:t>
      </w:r>
      <w:proofErr w:type="spellEnd"/>
      <w:r w:rsidRPr="00C45C32">
        <w:rPr>
          <w:lang w:val="en-US"/>
        </w:rPr>
        <w:t xml:space="preserve"> CNCS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136-140</w:t>
      </w:r>
    </w:p>
    <w:p w:rsidR="00157057" w:rsidRPr="00C45C32" w:rsidRDefault="00157057" w:rsidP="00157057">
      <w:pPr>
        <w:rPr>
          <w:b/>
          <w:sz w:val="28"/>
          <w:szCs w:val="28"/>
          <w:lang w:val="en-US"/>
        </w:rPr>
      </w:pPr>
    </w:p>
    <w:p w:rsidR="00157057" w:rsidRPr="008044B5" w:rsidRDefault="00157057" w:rsidP="00157057">
      <w:pPr>
        <w:rPr>
          <w:lang w:val="ro-RO"/>
        </w:rPr>
      </w:pPr>
      <w:r w:rsidRPr="002133E5">
        <w:rPr>
          <w:lang w:val="ro-RO"/>
        </w:rPr>
        <w:t xml:space="preserve">          </w:t>
      </w:r>
    </w:p>
    <w:p w:rsidR="00157057" w:rsidRPr="008044B5" w:rsidRDefault="00157057" w:rsidP="00157057">
      <w:pPr>
        <w:rPr>
          <w:lang w:val="ro-RO"/>
        </w:rPr>
      </w:pPr>
      <w:r w:rsidRPr="008044B5">
        <w:rPr>
          <w:lang w:val="ro-RO"/>
        </w:rPr>
        <w:t xml:space="preserve">                               LUCRĂRI ŞTIINŢIFICO-METODICE ŞI DIDACTICE</w:t>
      </w:r>
    </w:p>
    <w:p w:rsidR="00157057" w:rsidRPr="008044B5" w:rsidRDefault="00157057" w:rsidP="00157057">
      <w:pPr>
        <w:tabs>
          <w:tab w:val="left" w:pos="322"/>
        </w:tabs>
        <w:jc w:val="both"/>
        <w:rPr>
          <w:lang w:val="ro-RO"/>
        </w:rPr>
      </w:pPr>
    </w:p>
    <w:p w:rsidR="00157057" w:rsidRPr="008044B5" w:rsidRDefault="00157057" w:rsidP="00157057">
      <w:pPr>
        <w:tabs>
          <w:tab w:val="left" w:pos="322"/>
        </w:tabs>
        <w:jc w:val="both"/>
        <w:rPr>
          <w:i/>
          <w:lang w:val="ro-RO"/>
        </w:rPr>
      </w:pPr>
      <w:r w:rsidRPr="008044B5">
        <w:rPr>
          <w:i/>
          <w:lang w:val="ro-RO"/>
        </w:rPr>
        <w:t>Indicaţii metodice</w:t>
      </w:r>
    </w:p>
    <w:p w:rsidR="00157057" w:rsidRPr="008044B5" w:rsidRDefault="00157057" w:rsidP="00157057">
      <w:pPr>
        <w:tabs>
          <w:tab w:val="left" w:pos="322"/>
        </w:tabs>
        <w:jc w:val="both"/>
        <w:rPr>
          <w:lang w:val="ro-RO"/>
        </w:rPr>
      </w:pPr>
    </w:p>
    <w:p w:rsidR="00157057" w:rsidRPr="008044B5" w:rsidRDefault="00157057" w:rsidP="00157057">
      <w:pPr>
        <w:tabs>
          <w:tab w:val="left" w:pos="322"/>
        </w:tabs>
        <w:jc w:val="both"/>
        <w:rPr>
          <w:lang w:val="ro-RO"/>
        </w:rPr>
      </w:pPr>
    </w:p>
    <w:p w:rsidR="00157057" w:rsidRPr="008044B5" w:rsidRDefault="00C45C32" w:rsidP="00157057">
      <w:pPr>
        <w:spacing w:after="200" w:line="360" w:lineRule="auto"/>
        <w:jc w:val="both"/>
        <w:rPr>
          <w:b/>
          <w:lang w:val="ro-MO"/>
        </w:rPr>
      </w:pPr>
      <w:bookmarkStart w:id="0" w:name="_GoBack"/>
      <w:bookmarkEnd w:id="0"/>
      <w:r>
        <w:rPr>
          <w:b/>
          <w:lang w:val="ro-RO"/>
        </w:rPr>
        <w:t>24</w:t>
      </w:r>
      <w:r w:rsidR="00157057" w:rsidRPr="008044B5">
        <w:rPr>
          <w:b/>
          <w:lang w:val="ro-RO"/>
        </w:rPr>
        <w:t>.</w:t>
      </w:r>
      <w:r w:rsidR="00157057" w:rsidRPr="008044B5">
        <w:rPr>
          <w:lang w:val="ro-RO"/>
        </w:rPr>
        <w:t xml:space="preserve">  CEBAN V., HÎNCU N., LÎSÎI A., COTRUŢĂ I.  </w:t>
      </w:r>
      <w:r w:rsidR="00157057" w:rsidRPr="008044B5">
        <w:rPr>
          <w:i/>
          <w:lang w:val="ro-RO"/>
        </w:rPr>
        <w:t xml:space="preserve">Indicaţii metodice,,Calculul tarifelor la transport de pasageri,, redacţia </w:t>
      </w:r>
      <w:r w:rsidR="00157057" w:rsidRPr="008044B5">
        <w:rPr>
          <w:lang w:val="ro-RO"/>
        </w:rPr>
        <w:t>UTM, Chişinău ,2015, ISSN-1857-0434. ISBN-978-8771-4548-4-3  pag.28</w:t>
      </w:r>
    </w:p>
    <w:p w:rsidR="00157057" w:rsidRDefault="00C45C32" w:rsidP="00157057">
      <w:pPr>
        <w:spacing w:after="200" w:line="360" w:lineRule="auto"/>
        <w:jc w:val="both"/>
        <w:rPr>
          <w:lang w:val="en-US"/>
        </w:rPr>
      </w:pPr>
      <w:r>
        <w:rPr>
          <w:b/>
          <w:lang w:val="en-US"/>
        </w:rPr>
        <w:lastRenderedPageBreak/>
        <w:t>25</w:t>
      </w:r>
      <w:r w:rsidR="00157057" w:rsidRPr="008044B5">
        <w:rPr>
          <w:b/>
          <w:lang w:val="en-US"/>
        </w:rPr>
        <w:t>.</w:t>
      </w:r>
      <w:r w:rsidR="00157057" w:rsidRPr="008044B5">
        <w:rPr>
          <w:lang w:val="en-US"/>
        </w:rPr>
        <w:t xml:space="preserve">  LÎSÎI A., </w:t>
      </w:r>
      <w:proofErr w:type="spellStart"/>
      <w:r w:rsidR="00157057" w:rsidRPr="008044B5">
        <w:rPr>
          <w:i/>
          <w:lang w:val="en-US"/>
        </w:rPr>
        <w:t>Indicaţii</w:t>
      </w:r>
      <w:proofErr w:type="spellEnd"/>
      <w:r w:rsidR="00157057" w:rsidRPr="008044B5">
        <w:rPr>
          <w:i/>
          <w:lang w:val="en-US"/>
        </w:rPr>
        <w:t xml:space="preserve"> </w:t>
      </w:r>
      <w:proofErr w:type="spellStart"/>
      <w:r w:rsidR="00157057" w:rsidRPr="008044B5">
        <w:rPr>
          <w:i/>
          <w:lang w:val="en-US"/>
        </w:rPr>
        <w:t>metodice</w:t>
      </w:r>
      <w:proofErr w:type="spellEnd"/>
      <w:r w:rsidR="00157057" w:rsidRPr="008044B5">
        <w:rPr>
          <w:i/>
          <w:lang w:val="en-US"/>
        </w:rPr>
        <w:t xml:space="preserve"> </w:t>
      </w:r>
      <w:proofErr w:type="spellStart"/>
      <w:r w:rsidR="00157057" w:rsidRPr="008044B5">
        <w:rPr>
          <w:i/>
          <w:lang w:val="en-US"/>
        </w:rPr>
        <w:t>privind</w:t>
      </w:r>
      <w:proofErr w:type="spellEnd"/>
      <w:r w:rsidR="00157057" w:rsidRPr="008044B5">
        <w:rPr>
          <w:i/>
          <w:lang w:val="en-US"/>
        </w:rPr>
        <w:t xml:space="preserve"> </w:t>
      </w:r>
      <w:proofErr w:type="spellStart"/>
      <w:r w:rsidR="00157057" w:rsidRPr="008044B5">
        <w:rPr>
          <w:i/>
          <w:lang w:val="en-US"/>
        </w:rPr>
        <w:t>elaborarea</w:t>
      </w:r>
      <w:proofErr w:type="spellEnd"/>
      <w:r w:rsidR="00157057" w:rsidRPr="008044B5">
        <w:rPr>
          <w:i/>
          <w:lang w:val="en-US"/>
        </w:rPr>
        <w:t xml:space="preserve"> </w:t>
      </w:r>
      <w:proofErr w:type="spellStart"/>
      <w:r w:rsidR="00157057" w:rsidRPr="008044B5">
        <w:rPr>
          <w:i/>
          <w:lang w:val="en-US"/>
        </w:rPr>
        <w:t>tezei</w:t>
      </w:r>
      <w:proofErr w:type="spellEnd"/>
      <w:r w:rsidR="00157057" w:rsidRPr="008044B5">
        <w:rPr>
          <w:i/>
          <w:lang w:val="en-US"/>
        </w:rPr>
        <w:t xml:space="preserve"> de an la </w:t>
      </w:r>
      <w:proofErr w:type="spellStart"/>
      <w:proofErr w:type="gramStart"/>
      <w:r w:rsidR="00157057" w:rsidRPr="008044B5">
        <w:rPr>
          <w:i/>
          <w:lang w:val="en-US"/>
        </w:rPr>
        <w:t>disciplina</w:t>
      </w:r>
      <w:proofErr w:type="spellEnd"/>
      <w:r w:rsidR="00157057" w:rsidRPr="008044B5">
        <w:rPr>
          <w:i/>
          <w:lang w:val="en-US"/>
        </w:rPr>
        <w:t xml:space="preserve">  </w:t>
      </w:r>
      <w:proofErr w:type="spellStart"/>
      <w:r w:rsidR="002133E5">
        <w:rPr>
          <w:i/>
          <w:lang w:val="en-US"/>
        </w:rPr>
        <w:t>Macroeconomie</w:t>
      </w:r>
      <w:proofErr w:type="spellEnd"/>
      <w:proofErr w:type="gramEnd"/>
      <w:r w:rsidR="00157057" w:rsidRPr="008044B5">
        <w:rPr>
          <w:i/>
          <w:lang w:val="en-US"/>
        </w:rPr>
        <w:t xml:space="preserve">. </w:t>
      </w:r>
      <w:r w:rsidR="00157057" w:rsidRPr="008044B5">
        <w:rPr>
          <w:lang w:val="en-US"/>
        </w:rPr>
        <w:t xml:space="preserve">USPEE, </w:t>
      </w:r>
      <w:proofErr w:type="spellStart"/>
      <w:r w:rsidR="00157057" w:rsidRPr="008044B5">
        <w:rPr>
          <w:lang w:val="en-US"/>
        </w:rPr>
        <w:t>Chişinău</w:t>
      </w:r>
      <w:proofErr w:type="spellEnd"/>
      <w:r w:rsidR="00157057" w:rsidRPr="008044B5">
        <w:rPr>
          <w:lang w:val="en-US"/>
        </w:rPr>
        <w:t xml:space="preserve">, 2015, </w:t>
      </w:r>
      <w:r w:rsidR="002133E5">
        <w:rPr>
          <w:lang w:val="ro-RO"/>
        </w:rPr>
        <w:t>ISBN 978-9975-4449-8-9.</w:t>
      </w:r>
      <w:r w:rsidR="00157057" w:rsidRPr="008044B5">
        <w:rPr>
          <w:lang w:val="ro-RO"/>
        </w:rPr>
        <w:t xml:space="preserve"> </w:t>
      </w:r>
      <w:proofErr w:type="spellStart"/>
      <w:proofErr w:type="gramStart"/>
      <w:r w:rsidR="002133E5">
        <w:rPr>
          <w:lang w:val="en-US"/>
        </w:rPr>
        <w:t>pag</w:t>
      </w:r>
      <w:proofErr w:type="spellEnd"/>
      <w:proofErr w:type="gramEnd"/>
      <w:r w:rsidR="002133E5">
        <w:rPr>
          <w:lang w:val="en-US"/>
        </w:rPr>
        <w:t>. 20</w:t>
      </w:r>
    </w:p>
    <w:p w:rsidR="002133E5" w:rsidRDefault="002133E5" w:rsidP="00157057">
      <w:pPr>
        <w:spacing w:after="200" w:line="360" w:lineRule="auto"/>
        <w:jc w:val="both"/>
        <w:rPr>
          <w:lang w:val="en-US"/>
        </w:rPr>
      </w:pPr>
      <w:r w:rsidRPr="0045546E">
        <w:rPr>
          <w:b/>
          <w:lang w:val="en-US"/>
        </w:rPr>
        <w:t>2</w:t>
      </w:r>
      <w:r w:rsidR="00C45C32">
        <w:rPr>
          <w:b/>
          <w:lang w:val="en-US"/>
        </w:rPr>
        <w:t>6</w:t>
      </w:r>
      <w:r>
        <w:rPr>
          <w:lang w:val="en-US"/>
        </w:rPr>
        <w:t>.</w:t>
      </w:r>
      <w:r w:rsidRPr="002133E5">
        <w:rPr>
          <w:lang w:val="en-US"/>
        </w:rPr>
        <w:t xml:space="preserve"> </w:t>
      </w:r>
      <w:r w:rsidRPr="008044B5">
        <w:rPr>
          <w:lang w:val="en-US"/>
        </w:rPr>
        <w:t xml:space="preserve">LÎSÎI A., </w:t>
      </w:r>
      <w:proofErr w:type="spellStart"/>
      <w:r w:rsidRPr="008044B5">
        <w:rPr>
          <w:i/>
          <w:lang w:val="en-US"/>
        </w:rPr>
        <w:t>Indicaţii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metodice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privind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elaborarea</w:t>
      </w:r>
      <w:proofErr w:type="spellEnd"/>
      <w:r w:rsidRPr="008044B5">
        <w:rPr>
          <w:i/>
          <w:lang w:val="en-US"/>
        </w:rPr>
        <w:t xml:space="preserve"> </w:t>
      </w:r>
      <w:proofErr w:type="spellStart"/>
      <w:r w:rsidRPr="008044B5">
        <w:rPr>
          <w:i/>
          <w:lang w:val="en-US"/>
        </w:rPr>
        <w:t>tezei</w:t>
      </w:r>
      <w:proofErr w:type="spellEnd"/>
      <w:r w:rsidRPr="008044B5">
        <w:rPr>
          <w:i/>
          <w:lang w:val="en-US"/>
        </w:rPr>
        <w:t xml:space="preserve"> de an la </w:t>
      </w:r>
      <w:proofErr w:type="spellStart"/>
      <w:proofErr w:type="gramStart"/>
      <w:r w:rsidRPr="008044B5">
        <w:rPr>
          <w:i/>
          <w:lang w:val="en-US"/>
        </w:rPr>
        <w:t>disciplina</w:t>
      </w:r>
      <w:proofErr w:type="spellEnd"/>
      <w:r w:rsidRPr="008044B5">
        <w:rPr>
          <w:i/>
          <w:lang w:val="en-US"/>
        </w:rPr>
        <w:t xml:space="preserve">  </w:t>
      </w:r>
      <w:r>
        <w:rPr>
          <w:i/>
          <w:lang w:val="en-US"/>
        </w:rPr>
        <w:t>Marketing</w:t>
      </w:r>
      <w:proofErr w:type="gramEnd"/>
      <w:r w:rsidR="0045546E">
        <w:rPr>
          <w:i/>
          <w:lang w:val="en-US"/>
        </w:rPr>
        <w:t>,</w:t>
      </w:r>
      <w:r w:rsidRPr="008044B5">
        <w:rPr>
          <w:i/>
          <w:lang w:val="en-US"/>
        </w:rPr>
        <w:t xml:space="preserve"> </w:t>
      </w:r>
      <w:r w:rsidRPr="008044B5">
        <w:rPr>
          <w:lang w:val="en-US"/>
        </w:rPr>
        <w:t xml:space="preserve">USPEE, </w:t>
      </w:r>
      <w:proofErr w:type="spellStart"/>
      <w:r w:rsidRPr="008044B5">
        <w:rPr>
          <w:lang w:val="en-US"/>
        </w:rPr>
        <w:t>Chişinău</w:t>
      </w:r>
      <w:proofErr w:type="spellEnd"/>
      <w:r w:rsidRPr="008044B5">
        <w:rPr>
          <w:lang w:val="en-US"/>
        </w:rPr>
        <w:t xml:space="preserve">, 2015, </w:t>
      </w:r>
      <w:r>
        <w:rPr>
          <w:lang w:val="ro-RO"/>
        </w:rPr>
        <w:t>ISBN 978-</w:t>
      </w:r>
      <w:r w:rsidR="0045546E">
        <w:rPr>
          <w:lang w:val="ro-RO"/>
        </w:rPr>
        <w:t>9975-4449-9-6</w:t>
      </w:r>
      <w:r>
        <w:rPr>
          <w:lang w:val="ro-RO"/>
        </w:rPr>
        <w:t>.</w:t>
      </w:r>
      <w:r w:rsidRPr="008044B5">
        <w:rPr>
          <w:lang w:val="ro-RO"/>
        </w:rPr>
        <w:t xml:space="preserve"> </w:t>
      </w:r>
      <w:proofErr w:type="spellStart"/>
      <w:proofErr w:type="gramStart"/>
      <w:r>
        <w:rPr>
          <w:lang w:val="en-US"/>
        </w:rPr>
        <w:t>pag</w:t>
      </w:r>
      <w:proofErr w:type="spellEnd"/>
      <w:proofErr w:type="gramEnd"/>
      <w:r>
        <w:rPr>
          <w:lang w:val="en-US"/>
        </w:rPr>
        <w:t>. 20</w:t>
      </w:r>
    </w:p>
    <w:p w:rsidR="00774F68" w:rsidRDefault="00C45C32" w:rsidP="00774F68">
      <w:pPr>
        <w:spacing w:after="200" w:line="360" w:lineRule="auto"/>
        <w:jc w:val="both"/>
        <w:rPr>
          <w:lang w:val="en-US"/>
        </w:rPr>
      </w:pPr>
      <w:r>
        <w:rPr>
          <w:b/>
          <w:lang w:val="en-US"/>
        </w:rPr>
        <w:t>27</w:t>
      </w:r>
      <w:r w:rsidR="0045546E" w:rsidRPr="0045546E">
        <w:rPr>
          <w:b/>
          <w:lang w:val="en-US"/>
        </w:rPr>
        <w:t>.</w:t>
      </w:r>
      <w:r w:rsidR="00774F68">
        <w:rPr>
          <w:b/>
          <w:lang w:val="en-US"/>
        </w:rPr>
        <w:t xml:space="preserve"> </w:t>
      </w:r>
      <w:r w:rsidR="00774F68" w:rsidRPr="00774F68">
        <w:rPr>
          <w:lang w:val="en-US"/>
        </w:rPr>
        <w:t>FONDOS T.,</w:t>
      </w:r>
      <w:r w:rsidR="00774F68">
        <w:rPr>
          <w:b/>
          <w:lang w:val="en-US"/>
        </w:rPr>
        <w:t xml:space="preserve"> </w:t>
      </w:r>
      <w:r w:rsidR="00774F68" w:rsidRPr="008044B5">
        <w:rPr>
          <w:lang w:val="en-US"/>
        </w:rPr>
        <w:t>LÎSÎI A.,</w:t>
      </w:r>
      <w:r w:rsidR="00774F68" w:rsidRPr="00774F68">
        <w:rPr>
          <w:lang w:val="en-US"/>
        </w:rPr>
        <w:t xml:space="preserve"> FONDOS </w:t>
      </w:r>
      <w:r w:rsidR="00774F68">
        <w:rPr>
          <w:lang w:val="en-US"/>
        </w:rPr>
        <w:t xml:space="preserve">I., </w:t>
      </w:r>
      <w:proofErr w:type="spellStart"/>
      <w:r w:rsidR="00774F68" w:rsidRPr="00774F68">
        <w:rPr>
          <w:i/>
          <w:lang w:val="en-US"/>
        </w:rPr>
        <w:t>Teste</w:t>
      </w:r>
      <w:proofErr w:type="spellEnd"/>
      <w:r w:rsidR="00774F68" w:rsidRPr="00774F68">
        <w:rPr>
          <w:i/>
          <w:lang w:val="en-US"/>
        </w:rPr>
        <w:t xml:space="preserve"> </w:t>
      </w:r>
      <w:proofErr w:type="spellStart"/>
      <w:r w:rsidR="00774F68" w:rsidRPr="00774F68">
        <w:rPr>
          <w:i/>
          <w:lang w:val="en-US"/>
        </w:rPr>
        <w:t>grilă</w:t>
      </w:r>
      <w:proofErr w:type="spellEnd"/>
      <w:r w:rsidR="00774F68" w:rsidRPr="00774F68">
        <w:rPr>
          <w:i/>
          <w:lang w:val="en-US"/>
        </w:rPr>
        <w:t xml:space="preserve"> la </w:t>
      </w:r>
      <w:proofErr w:type="spellStart"/>
      <w:r w:rsidR="00774F68" w:rsidRPr="00774F68">
        <w:rPr>
          <w:i/>
          <w:lang w:val="en-US"/>
        </w:rPr>
        <w:t>disciplina</w:t>
      </w:r>
      <w:proofErr w:type="spellEnd"/>
      <w:r w:rsidR="00774F68" w:rsidRPr="00774F68">
        <w:rPr>
          <w:i/>
          <w:lang w:val="en-US"/>
        </w:rPr>
        <w:t xml:space="preserve"> </w:t>
      </w:r>
      <w:proofErr w:type="spellStart"/>
      <w:r w:rsidR="00774F68" w:rsidRPr="00774F68">
        <w:rPr>
          <w:i/>
          <w:lang w:val="en-US"/>
        </w:rPr>
        <w:t>Teorie</w:t>
      </w:r>
      <w:proofErr w:type="spellEnd"/>
      <w:r w:rsidR="00774F68" w:rsidRPr="00774F68">
        <w:rPr>
          <w:i/>
          <w:lang w:val="en-US"/>
        </w:rPr>
        <w:t xml:space="preserve"> </w:t>
      </w:r>
      <w:proofErr w:type="spellStart"/>
      <w:r w:rsidR="00774F68">
        <w:rPr>
          <w:i/>
          <w:lang w:val="en-US"/>
        </w:rPr>
        <w:t>economic,USPEE</w:t>
      </w:r>
      <w:proofErr w:type="spellEnd"/>
      <w:r w:rsidR="00774F68" w:rsidRPr="008044B5">
        <w:rPr>
          <w:lang w:val="en-US"/>
        </w:rPr>
        <w:t xml:space="preserve">, </w:t>
      </w:r>
      <w:proofErr w:type="spellStart"/>
      <w:r w:rsidR="00774F68" w:rsidRPr="008044B5">
        <w:rPr>
          <w:lang w:val="en-US"/>
        </w:rPr>
        <w:t>Chişinău</w:t>
      </w:r>
      <w:proofErr w:type="spellEnd"/>
      <w:r w:rsidR="00774F68" w:rsidRPr="008044B5">
        <w:rPr>
          <w:lang w:val="en-US"/>
        </w:rPr>
        <w:t xml:space="preserve">, 2015, </w:t>
      </w:r>
      <w:r w:rsidR="00774F68">
        <w:rPr>
          <w:lang w:val="ro-RO"/>
        </w:rPr>
        <w:t>ISBN 978-9975-53-587-8.</w:t>
      </w:r>
      <w:r w:rsidR="00774F68" w:rsidRPr="008044B5">
        <w:rPr>
          <w:lang w:val="ro-RO"/>
        </w:rPr>
        <w:t xml:space="preserve"> </w:t>
      </w:r>
      <w:proofErr w:type="spellStart"/>
      <w:proofErr w:type="gramStart"/>
      <w:r w:rsidR="0022334A">
        <w:rPr>
          <w:lang w:val="en-US"/>
        </w:rPr>
        <w:t>pag</w:t>
      </w:r>
      <w:proofErr w:type="spellEnd"/>
      <w:proofErr w:type="gramEnd"/>
      <w:r w:rsidR="0022334A">
        <w:rPr>
          <w:lang w:val="en-US"/>
        </w:rPr>
        <w:t>. 4</w:t>
      </w:r>
      <w:r w:rsidR="00774F68">
        <w:rPr>
          <w:lang w:val="en-US"/>
        </w:rPr>
        <w:t>8</w:t>
      </w:r>
    </w:p>
    <w:p w:rsidR="0045546E" w:rsidRPr="0022334A" w:rsidRDefault="0022334A" w:rsidP="00157057">
      <w:pPr>
        <w:spacing w:after="200" w:line="360" w:lineRule="auto"/>
        <w:jc w:val="both"/>
        <w:rPr>
          <w:i/>
          <w:lang w:val="en-US"/>
        </w:rPr>
      </w:pPr>
      <w:proofErr w:type="spellStart"/>
      <w:r w:rsidRPr="0022334A">
        <w:rPr>
          <w:i/>
          <w:lang w:val="en-US"/>
        </w:rPr>
        <w:t>Ghid</w:t>
      </w:r>
      <w:proofErr w:type="spellEnd"/>
      <w:r w:rsidRPr="0022334A">
        <w:rPr>
          <w:i/>
          <w:lang w:val="en-US"/>
        </w:rPr>
        <w:t xml:space="preserve"> didactic</w:t>
      </w:r>
    </w:p>
    <w:p w:rsidR="002133E5" w:rsidRPr="008044B5" w:rsidRDefault="00C45C32" w:rsidP="00157057">
      <w:pPr>
        <w:spacing w:after="200" w:line="360" w:lineRule="auto"/>
        <w:jc w:val="both"/>
        <w:rPr>
          <w:b/>
          <w:lang w:val="ro-MO"/>
        </w:rPr>
      </w:pPr>
      <w:r>
        <w:rPr>
          <w:b/>
          <w:lang w:val="ro-MO"/>
        </w:rPr>
        <w:t>28</w:t>
      </w:r>
      <w:r w:rsidR="0022334A">
        <w:rPr>
          <w:b/>
          <w:lang w:val="ro-MO"/>
        </w:rPr>
        <w:t xml:space="preserve">. </w:t>
      </w:r>
      <w:r w:rsidR="0022334A" w:rsidRPr="00774F68">
        <w:rPr>
          <w:lang w:val="en-US"/>
        </w:rPr>
        <w:t>FONDOS T.,</w:t>
      </w:r>
      <w:r w:rsidR="0022334A">
        <w:rPr>
          <w:b/>
          <w:lang w:val="en-US"/>
        </w:rPr>
        <w:t xml:space="preserve"> </w:t>
      </w:r>
      <w:r w:rsidR="0022334A" w:rsidRPr="008044B5">
        <w:rPr>
          <w:lang w:val="en-US"/>
        </w:rPr>
        <w:t>LÎSÎI A.,</w:t>
      </w:r>
      <w:r w:rsidR="0022334A" w:rsidRPr="00774F68">
        <w:rPr>
          <w:lang w:val="en-US"/>
        </w:rPr>
        <w:t xml:space="preserve"> FONDOS </w:t>
      </w:r>
      <w:r w:rsidR="0022334A">
        <w:rPr>
          <w:lang w:val="en-US"/>
        </w:rPr>
        <w:t xml:space="preserve">I., </w:t>
      </w:r>
      <w:proofErr w:type="spellStart"/>
      <w:r w:rsidR="0022334A" w:rsidRPr="00774F68">
        <w:rPr>
          <w:i/>
          <w:lang w:val="en-US"/>
        </w:rPr>
        <w:t>Teorie</w:t>
      </w:r>
      <w:proofErr w:type="spellEnd"/>
      <w:r w:rsidR="0022334A" w:rsidRPr="00774F68">
        <w:rPr>
          <w:i/>
          <w:lang w:val="en-US"/>
        </w:rPr>
        <w:t xml:space="preserve"> </w:t>
      </w:r>
      <w:proofErr w:type="spellStart"/>
      <w:r w:rsidR="0022334A">
        <w:rPr>
          <w:i/>
          <w:lang w:val="en-US"/>
        </w:rPr>
        <w:t>economică</w:t>
      </w:r>
      <w:proofErr w:type="spellEnd"/>
      <w:r w:rsidR="0022334A">
        <w:rPr>
          <w:i/>
          <w:lang w:val="en-US"/>
        </w:rPr>
        <w:t>, USPEE</w:t>
      </w:r>
      <w:r w:rsidR="0022334A" w:rsidRPr="008044B5">
        <w:rPr>
          <w:lang w:val="en-US"/>
        </w:rPr>
        <w:t xml:space="preserve">, </w:t>
      </w:r>
      <w:proofErr w:type="spellStart"/>
      <w:r w:rsidR="0022334A" w:rsidRPr="008044B5">
        <w:rPr>
          <w:lang w:val="en-US"/>
        </w:rPr>
        <w:t>Chişinău</w:t>
      </w:r>
      <w:proofErr w:type="spellEnd"/>
      <w:r w:rsidR="0022334A" w:rsidRPr="008044B5">
        <w:rPr>
          <w:lang w:val="en-US"/>
        </w:rPr>
        <w:t xml:space="preserve">, 2015, </w:t>
      </w:r>
      <w:r w:rsidR="0022334A">
        <w:rPr>
          <w:lang w:val="ro-RO"/>
        </w:rPr>
        <w:t>ISBN 978-9975-53-588-5.</w:t>
      </w:r>
      <w:r w:rsidR="0022334A" w:rsidRPr="008044B5">
        <w:rPr>
          <w:lang w:val="ro-RO"/>
        </w:rPr>
        <w:t xml:space="preserve"> </w:t>
      </w:r>
      <w:proofErr w:type="spellStart"/>
      <w:proofErr w:type="gramStart"/>
      <w:r w:rsidR="0022334A">
        <w:rPr>
          <w:lang w:val="en-US"/>
        </w:rPr>
        <w:t>pag</w:t>
      </w:r>
      <w:proofErr w:type="spellEnd"/>
      <w:proofErr w:type="gramEnd"/>
      <w:r w:rsidR="0022334A">
        <w:rPr>
          <w:lang w:val="en-US"/>
        </w:rPr>
        <w:t>. 178</w:t>
      </w:r>
    </w:p>
    <w:p w:rsidR="00157057" w:rsidRDefault="00157057" w:rsidP="00157057">
      <w:pPr>
        <w:tabs>
          <w:tab w:val="left" w:pos="322"/>
        </w:tabs>
        <w:jc w:val="both"/>
        <w:rPr>
          <w:lang w:val="ro-RO"/>
        </w:rPr>
      </w:pPr>
    </w:p>
    <w:p w:rsidR="00157057" w:rsidRDefault="00157057" w:rsidP="00157057">
      <w:pPr>
        <w:tabs>
          <w:tab w:val="left" w:pos="1665"/>
        </w:tabs>
        <w:ind w:left="360" w:hanging="360"/>
        <w:rPr>
          <w:lang w:val="ro-RO"/>
        </w:rPr>
      </w:pPr>
    </w:p>
    <w:p w:rsidR="00157057" w:rsidRPr="00C65DD9" w:rsidRDefault="00157057" w:rsidP="00157057">
      <w:pPr>
        <w:rPr>
          <w:lang w:val="ro-RO"/>
        </w:rPr>
      </w:pPr>
    </w:p>
    <w:p w:rsidR="00157057" w:rsidRPr="00C65DD9" w:rsidRDefault="00157057" w:rsidP="00157057">
      <w:pPr>
        <w:jc w:val="both"/>
        <w:rPr>
          <w:lang w:val="ro-RO"/>
        </w:rPr>
      </w:pPr>
    </w:p>
    <w:p w:rsidR="00157057" w:rsidRPr="00C65DD9" w:rsidRDefault="00157057" w:rsidP="00157057">
      <w:pPr>
        <w:rPr>
          <w:lang w:val="ro-RO"/>
        </w:rPr>
      </w:pPr>
      <w:r w:rsidRPr="00C65DD9">
        <w:rPr>
          <w:lang w:val="ro-RO"/>
        </w:rPr>
        <w:t>Autor:                                                                             _________</w:t>
      </w:r>
    </w:p>
    <w:p w:rsidR="00157057" w:rsidRPr="00C65DD9" w:rsidRDefault="00157057" w:rsidP="00157057">
      <w:pPr>
        <w:rPr>
          <w:lang w:val="ro-RO"/>
        </w:rPr>
      </w:pPr>
      <w:r w:rsidRPr="00C65DD9">
        <w:rPr>
          <w:lang w:val="ro-RO"/>
        </w:rPr>
        <w:t xml:space="preserve">                                                                                           semnătura</w:t>
      </w:r>
    </w:p>
    <w:p w:rsidR="00157057" w:rsidRPr="00C65DD9" w:rsidRDefault="00157057" w:rsidP="00157057">
      <w:pPr>
        <w:rPr>
          <w:lang w:val="ro-RO"/>
        </w:rPr>
      </w:pPr>
    </w:p>
    <w:p w:rsidR="00157057" w:rsidRPr="00C65DD9" w:rsidRDefault="00157057" w:rsidP="00157057">
      <w:pPr>
        <w:rPr>
          <w:lang w:val="ro-RO"/>
        </w:rPr>
      </w:pPr>
      <w:r w:rsidRPr="00C65DD9">
        <w:rPr>
          <w:lang w:val="ro-RO"/>
        </w:rPr>
        <w:t>Secretar ştiinţific</w:t>
      </w:r>
    </w:p>
    <w:p w:rsidR="00157057" w:rsidRPr="00C65DD9" w:rsidRDefault="00157057" w:rsidP="00157057">
      <w:pPr>
        <w:rPr>
          <w:lang w:val="ro-RO"/>
        </w:rPr>
      </w:pPr>
      <w:r w:rsidRPr="00C65DD9">
        <w:rPr>
          <w:lang w:val="ro-RO"/>
        </w:rPr>
        <w:t>al Consiliului ştiinţific / Senatul instituţiei</w:t>
      </w:r>
    </w:p>
    <w:p w:rsidR="00157057" w:rsidRPr="00C65DD9" w:rsidRDefault="00A47837" w:rsidP="00157057">
      <w:pPr>
        <w:rPr>
          <w:lang w:val="ro-RO"/>
        </w:rPr>
      </w:pPr>
      <w:r>
        <w:rPr>
          <w:lang w:val="ro-RO"/>
        </w:rPr>
        <w:t xml:space="preserve">                       </w:t>
      </w:r>
      <w:r w:rsidR="00157057" w:rsidRPr="00C65DD9">
        <w:rPr>
          <w:lang w:val="ro-RO"/>
        </w:rPr>
        <w:t xml:space="preserve">.                                                                _________  / </w:t>
      </w:r>
      <w:r>
        <w:rPr>
          <w:lang w:val="ro-RO"/>
        </w:rPr>
        <w:t xml:space="preserve">             </w:t>
      </w:r>
      <w:r w:rsidR="00157057" w:rsidRPr="00C65DD9">
        <w:rPr>
          <w:lang w:val="ro-RO"/>
        </w:rPr>
        <w:t>/</w:t>
      </w:r>
    </w:p>
    <w:p w:rsidR="00157057" w:rsidRPr="00C65DD9" w:rsidRDefault="00157057" w:rsidP="00157057">
      <w:pPr>
        <w:rPr>
          <w:lang w:val="ro-RO"/>
        </w:rPr>
      </w:pPr>
      <w:r w:rsidRPr="00C65DD9">
        <w:rPr>
          <w:lang w:val="ro-RO"/>
        </w:rPr>
        <w:t xml:space="preserve">                                                                                           senmătura</w:t>
      </w:r>
    </w:p>
    <w:p w:rsidR="00157057" w:rsidRPr="00C65DD9" w:rsidRDefault="00157057" w:rsidP="00157057">
      <w:pPr>
        <w:rPr>
          <w:lang w:val="ro-RO"/>
        </w:rPr>
      </w:pPr>
    </w:p>
    <w:p w:rsidR="00157057" w:rsidRPr="00C65DD9" w:rsidRDefault="00157057" w:rsidP="00157057">
      <w:pPr>
        <w:rPr>
          <w:lang w:val="ro-RO"/>
        </w:rPr>
      </w:pPr>
    </w:p>
    <w:p w:rsidR="00157057" w:rsidRPr="00C65DD9" w:rsidRDefault="00157057" w:rsidP="00157057">
      <w:pPr>
        <w:rPr>
          <w:lang w:val="en-US"/>
        </w:rPr>
      </w:pPr>
      <w:proofErr w:type="spellStart"/>
      <w:r w:rsidRPr="00C65DD9">
        <w:rPr>
          <w:lang w:val="en-US"/>
        </w:rPr>
        <w:t>Ştampila</w:t>
      </w:r>
      <w:proofErr w:type="spellEnd"/>
    </w:p>
    <w:p w:rsidR="00157057" w:rsidRPr="00C65DD9" w:rsidRDefault="00157057" w:rsidP="00157057">
      <w:pPr>
        <w:rPr>
          <w:lang w:val="en-US"/>
        </w:rPr>
      </w:pPr>
    </w:p>
    <w:p w:rsidR="00157057" w:rsidRPr="00C65DD9" w:rsidRDefault="00157057" w:rsidP="00157057">
      <w:pPr>
        <w:rPr>
          <w:lang w:val="en-US"/>
        </w:rPr>
      </w:pPr>
      <w:r w:rsidRPr="00C65DD9">
        <w:rPr>
          <w:lang w:val="en-US"/>
        </w:rPr>
        <w:t>Data</w:t>
      </w:r>
    </w:p>
    <w:p w:rsidR="00157057" w:rsidRPr="00E65505" w:rsidRDefault="00157057" w:rsidP="00157057">
      <w:pPr>
        <w:rPr>
          <w:lang w:val="ro-RO"/>
        </w:rPr>
      </w:pPr>
    </w:p>
    <w:p w:rsidR="00567524" w:rsidRDefault="00567524"/>
    <w:sectPr w:rsidR="00567524" w:rsidSect="00D50B7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FCB"/>
    <w:multiLevelType w:val="hybridMultilevel"/>
    <w:tmpl w:val="895637CE"/>
    <w:lvl w:ilvl="0" w:tplc="22D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AE05BC">
      <w:start w:val="6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plc="49582B8C">
      <w:start w:val="7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13BBD"/>
    <w:multiLevelType w:val="hybridMultilevel"/>
    <w:tmpl w:val="F8E02DCE"/>
    <w:lvl w:ilvl="0" w:tplc="A558A6AC">
      <w:start w:val="17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37E03"/>
    <w:multiLevelType w:val="hybridMultilevel"/>
    <w:tmpl w:val="8522FB4E"/>
    <w:lvl w:ilvl="0" w:tplc="BBDED5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7057"/>
    <w:rsid w:val="00157057"/>
    <w:rsid w:val="002133E5"/>
    <w:rsid w:val="0022334A"/>
    <w:rsid w:val="0042653B"/>
    <w:rsid w:val="0045546E"/>
    <w:rsid w:val="0049387C"/>
    <w:rsid w:val="00567524"/>
    <w:rsid w:val="00774F68"/>
    <w:rsid w:val="00A47837"/>
    <w:rsid w:val="00AE05B5"/>
    <w:rsid w:val="00AF3A4C"/>
    <w:rsid w:val="00B20A72"/>
    <w:rsid w:val="00BF6A1A"/>
    <w:rsid w:val="00C45C32"/>
    <w:rsid w:val="00DC3568"/>
    <w:rsid w:val="00E4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7057"/>
    <w:pPr>
      <w:keepNext/>
      <w:ind w:firstLine="567"/>
      <w:outlineLvl w:val="0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0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0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570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57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2015-06-08T08:03:00Z</dcterms:created>
  <dcterms:modified xsi:type="dcterms:W3CDTF">2017-01-25T10:17:00Z</dcterms:modified>
</cp:coreProperties>
</file>